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843" w:type="dxa"/>
        <w:tblInd w:w="-9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59"/>
        <w:gridCol w:w="1813"/>
        <w:gridCol w:w="1559"/>
        <w:gridCol w:w="1560"/>
        <w:gridCol w:w="1275"/>
        <w:gridCol w:w="1276"/>
        <w:gridCol w:w="1276"/>
        <w:gridCol w:w="4961"/>
        <w:gridCol w:w="1164"/>
      </w:tblGrid>
      <w:tr w:rsidR="00E43F5C" w:rsidRPr="00E43F5C" w14:paraId="0CDF7FD3" w14:textId="77777777" w:rsidTr="001231FB">
        <w:trPr>
          <w:cantSplit/>
        </w:trPr>
        <w:tc>
          <w:tcPr>
            <w:tcW w:w="959" w:type="dxa"/>
          </w:tcPr>
          <w:p w14:paraId="79535F44" w14:textId="1DAF03BC" w:rsidR="00B43814" w:rsidRPr="00E43F5C" w:rsidRDefault="00500FEE" w:rsidP="00E43F5C">
            <w:pPr>
              <w:rPr>
                <w:rFonts w:ascii="Verdana" w:hAnsi="Verdana" w:cs="Arial"/>
              </w:rPr>
            </w:pPr>
            <w:r w:rsidRPr="00E43F5C">
              <w:rPr>
                <w:rFonts w:ascii="Verdana" w:hAnsi="Verdana" w:cs="Arial"/>
              </w:rPr>
              <w:t>1</w:t>
            </w:r>
          </w:p>
        </w:tc>
        <w:tc>
          <w:tcPr>
            <w:tcW w:w="1813" w:type="dxa"/>
          </w:tcPr>
          <w:p w14:paraId="200EE376" w14:textId="3E5E9EA5" w:rsidR="00CF7E99" w:rsidRPr="00E43F5C" w:rsidRDefault="00632F49" w:rsidP="00E43F5C">
            <w:pPr>
              <w:tabs>
                <w:tab w:val="left" w:pos="11646"/>
              </w:tabs>
              <w:rPr>
                <w:rFonts w:ascii="Verdana" w:hAnsi="Verdana" w:cs="Arial"/>
              </w:rPr>
            </w:pPr>
            <w:r w:rsidRPr="00E43F5C">
              <w:rPr>
                <w:rFonts w:ascii="Verdana" w:hAnsi="Verdana" w:cs="Arial"/>
              </w:rPr>
              <w:t xml:space="preserve">Limiting contact </w:t>
            </w:r>
            <w:r w:rsidR="0099360B">
              <w:rPr>
                <w:rFonts w:ascii="Verdana" w:hAnsi="Verdana" w:cs="Arial"/>
              </w:rPr>
              <w:t xml:space="preserve">and the spread of the virus </w:t>
            </w:r>
          </w:p>
          <w:p w14:paraId="639D3ED8" w14:textId="24227CE8" w:rsidR="0000080E" w:rsidRPr="00E43F5C" w:rsidRDefault="0000080E" w:rsidP="00E43F5C">
            <w:pPr>
              <w:rPr>
                <w:rFonts w:ascii="Verdana" w:hAnsi="Verdana" w:cs="Arial"/>
              </w:rPr>
            </w:pPr>
          </w:p>
        </w:tc>
        <w:tc>
          <w:tcPr>
            <w:tcW w:w="1559" w:type="dxa"/>
          </w:tcPr>
          <w:p w14:paraId="2280DAA2" w14:textId="3C9EAE99" w:rsidR="00B43814" w:rsidRPr="00E43F5C" w:rsidRDefault="007B1FC4" w:rsidP="00E43F5C">
            <w:pPr>
              <w:rPr>
                <w:rFonts w:ascii="Verdana" w:hAnsi="Verdana" w:cs="Arial"/>
              </w:rPr>
            </w:pPr>
            <w:r>
              <w:rPr>
                <w:rFonts w:ascii="Verdana" w:hAnsi="Verdana" w:cs="Arial"/>
              </w:rPr>
              <w:t xml:space="preserve">COVID-19 </w:t>
            </w:r>
          </w:p>
        </w:tc>
        <w:tc>
          <w:tcPr>
            <w:tcW w:w="1560" w:type="dxa"/>
          </w:tcPr>
          <w:p w14:paraId="0B6B2997" w14:textId="77777777" w:rsidR="0000080E" w:rsidRDefault="00937C5D" w:rsidP="00E43F5C">
            <w:pPr>
              <w:rPr>
                <w:rFonts w:ascii="Verdana" w:hAnsi="Verdana" w:cs="Arial"/>
              </w:rPr>
            </w:pPr>
            <w:r>
              <w:rPr>
                <w:rFonts w:ascii="Verdana" w:hAnsi="Verdana" w:cs="Arial"/>
              </w:rPr>
              <w:t xml:space="preserve">Staff </w:t>
            </w:r>
          </w:p>
          <w:p w14:paraId="24331A89" w14:textId="77777777" w:rsidR="00937C5D" w:rsidRDefault="00937C5D" w:rsidP="00E43F5C">
            <w:pPr>
              <w:rPr>
                <w:rFonts w:ascii="Verdana" w:hAnsi="Verdana" w:cs="Arial"/>
              </w:rPr>
            </w:pPr>
            <w:r>
              <w:rPr>
                <w:rFonts w:ascii="Verdana" w:hAnsi="Verdana" w:cs="Arial"/>
              </w:rPr>
              <w:t xml:space="preserve">Children </w:t>
            </w:r>
          </w:p>
          <w:p w14:paraId="5C4E9498" w14:textId="77777777" w:rsidR="00937C5D" w:rsidRDefault="00937C5D" w:rsidP="00E43F5C">
            <w:pPr>
              <w:rPr>
                <w:rFonts w:ascii="Verdana" w:hAnsi="Verdana" w:cs="Arial"/>
              </w:rPr>
            </w:pPr>
            <w:r>
              <w:rPr>
                <w:rFonts w:ascii="Verdana" w:hAnsi="Verdana" w:cs="Arial"/>
              </w:rPr>
              <w:t xml:space="preserve">Parents </w:t>
            </w:r>
          </w:p>
          <w:p w14:paraId="44503D7C" w14:textId="7D5B9B5C" w:rsidR="00937C5D" w:rsidRPr="00E43F5C" w:rsidRDefault="00937C5D" w:rsidP="00E43F5C">
            <w:pPr>
              <w:rPr>
                <w:rFonts w:ascii="Verdana" w:hAnsi="Verdana" w:cs="Arial"/>
              </w:rPr>
            </w:pPr>
          </w:p>
        </w:tc>
        <w:tc>
          <w:tcPr>
            <w:tcW w:w="1275" w:type="dxa"/>
          </w:tcPr>
          <w:p w14:paraId="5553A692" w14:textId="0A4C7A7B" w:rsidR="00B43814" w:rsidRPr="00E43F5C" w:rsidRDefault="003F3D98" w:rsidP="00937C5D">
            <w:pPr>
              <w:jc w:val="center"/>
              <w:rPr>
                <w:rFonts w:ascii="Verdana" w:hAnsi="Verdana" w:cs="Arial"/>
              </w:rPr>
            </w:pPr>
            <w:r>
              <w:rPr>
                <w:rFonts w:ascii="Verdana" w:hAnsi="Verdana" w:cs="Arial"/>
              </w:rPr>
              <w:t>M</w:t>
            </w:r>
          </w:p>
        </w:tc>
        <w:tc>
          <w:tcPr>
            <w:tcW w:w="1276" w:type="dxa"/>
          </w:tcPr>
          <w:p w14:paraId="052A17CB" w14:textId="54612375" w:rsidR="00B43814" w:rsidRPr="00E43F5C" w:rsidRDefault="00937C5D" w:rsidP="00937C5D">
            <w:pPr>
              <w:jc w:val="center"/>
              <w:rPr>
                <w:rFonts w:ascii="Verdana" w:hAnsi="Verdana" w:cs="Arial"/>
              </w:rPr>
            </w:pPr>
            <w:r>
              <w:rPr>
                <w:rFonts w:ascii="Verdana" w:hAnsi="Verdana" w:cs="Arial"/>
              </w:rPr>
              <w:t>M</w:t>
            </w:r>
          </w:p>
        </w:tc>
        <w:tc>
          <w:tcPr>
            <w:tcW w:w="1276" w:type="dxa"/>
          </w:tcPr>
          <w:p w14:paraId="3ADF77AD" w14:textId="290A3DDC" w:rsidR="00B43814" w:rsidRPr="00E43F5C" w:rsidRDefault="003F3D98" w:rsidP="00937C5D">
            <w:pPr>
              <w:jc w:val="center"/>
              <w:rPr>
                <w:rFonts w:ascii="Verdana" w:hAnsi="Verdana" w:cs="Arial"/>
              </w:rPr>
            </w:pPr>
            <w:r>
              <w:rPr>
                <w:rFonts w:ascii="Verdana" w:hAnsi="Verdana" w:cs="Arial"/>
              </w:rPr>
              <w:t>M</w:t>
            </w:r>
          </w:p>
        </w:tc>
        <w:tc>
          <w:tcPr>
            <w:tcW w:w="4961" w:type="dxa"/>
          </w:tcPr>
          <w:p w14:paraId="4ACAD028" w14:textId="473D3A98" w:rsidR="007B1FC4" w:rsidRDefault="007B1FC4" w:rsidP="00E43F5C">
            <w:pPr>
              <w:shd w:val="clear" w:color="auto" w:fill="FFFFFF"/>
              <w:rPr>
                <w:rFonts w:ascii="Verdana" w:hAnsi="Verdana" w:cs="Arial"/>
                <w:lang w:eastAsia="en-GB"/>
              </w:rPr>
            </w:pPr>
            <w:r>
              <w:rPr>
                <w:rFonts w:ascii="Verdana" w:hAnsi="Verdana" w:cs="Arial"/>
                <w:lang w:eastAsia="en-GB"/>
              </w:rPr>
              <w:t xml:space="preserve">Hygiene and infection control procedures followed for cleaning. </w:t>
            </w:r>
            <w:r w:rsidR="00937C5D" w:rsidRPr="00E43F5C">
              <w:rPr>
                <w:rFonts w:ascii="Verdana" w:hAnsi="Verdana" w:cs="Arial"/>
                <w:lang w:eastAsia="en-GB"/>
              </w:rPr>
              <w:t xml:space="preserve">Disposable PPE to </w:t>
            </w:r>
            <w:r w:rsidR="005C1070">
              <w:rPr>
                <w:rFonts w:ascii="Verdana" w:hAnsi="Verdana" w:cs="Arial"/>
                <w:lang w:eastAsia="en-GB"/>
              </w:rPr>
              <w:t xml:space="preserve">be </w:t>
            </w:r>
            <w:r w:rsidR="00937C5D">
              <w:rPr>
                <w:rFonts w:ascii="Verdana" w:hAnsi="Verdana" w:cs="Arial"/>
                <w:lang w:eastAsia="en-GB"/>
              </w:rPr>
              <w:t xml:space="preserve">used </w:t>
            </w:r>
            <w:r w:rsidR="00937C5D" w:rsidRPr="00E43F5C">
              <w:rPr>
                <w:rFonts w:ascii="Verdana" w:hAnsi="Verdana" w:cs="Arial"/>
                <w:lang w:eastAsia="en-GB"/>
              </w:rPr>
              <w:t xml:space="preserve">for the higher risk jobs </w:t>
            </w:r>
            <w:r w:rsidR="005C1070">
              <w:rPr>
                <w:rFonts w:ascii="Verdana" w:hAnsi="Verdana" w:cs="Arial"/>
                <w:lang w:eastAsia="en-GB"/>
              </w:rPr>
              <w:t xml:space="preserve">as normal </w:t>
            </w:r>
            <w:r w:rsidR="00937C5D" w:rsidRPr="00E43F5C">
              <w:rPr>
                <w:rFonts w:ascii="Verdana" w:hAnsi="Verdana" w:cs="Arial"/>
                <w:lang w:eastAsia="en-GB"/>
              </w:rPr>
              <w:t>– nappy changing and cleaning.</w:t>
            </w:r>
          </w:p>
          <w:p w14:paraId="2F8F6D6B" w14:textId="1FD8204C" w:rsidR="007B1FC4" w:rsidRDefault="007B1FC4" w:rsidP="00E43F5C">
            <w:pPr>
              <w:shd w:val="clear" w:color="auto" w:fill="FFFFFF"/>
              <w:rPr>
                <w:rFonts w:ascii="Verdana" w:hAnsi="Verdana" w:cs="Arial"/>
                <w:lang w:eastAsia="en-GB"/>
              </w:rPr>
            </w:pPr>
            <w:r>
              <w:rPr>
                <w:rFonts w:ascii="Verdana" w:hAnsi="Verdana" w:cs="Arial"/>
                <w:lang w:eastAsia="en-GB"/>
              </w:rPr>
              <w:t xml:space="preserve">Training and meetings </w:t>
            </w:r>
            <w:r w:rsidR="00F658E2">
              <w:rPr>
                <w:rFonts w:ascii="Verdana" w:hAnsi="Verdana" w:cs="Arial"/>
                <w:lang w:eastAsia="en-GB"/>
              </w:rPr>
              <w:t>organised in a safe manner (phone, webinars, online, socially distanced)</w:t>
            </w:r>
            <w:r w:rsidR="005C1070">
              <w:rPr>
                <w:rFonts w:ascii="Verdana" w:hAnsi="Verdana" w:cs="Arial"/>
                <w:lang w:eastAsia="en-GB"/>
              </w:rPr>
              <w:t>.</w:t>
            </w:r>
            <w:r>
              <w:rPr>
                <w:rFonts w:ascii="Verdana" w:hAnsi="Verdana" w:cs="Arial"/>
                <w:lang w:eastAsia="en-GB"/>
              </w:rPr>
              <w:t xml:space="preserve"> </w:t>
            </w:r>
          </w:p>
          <w:p w14:paraId="1B7A3632" w14:textId="7188D3F0" w:rsidR="00E01A32" w:rsidRPr="00E43F5C" w:rsidRDefault="003126F0" w:rsidP="00E43F5C">
            <w:pPr>
              <w:shd w:val="clear" w:color="auto" w:fill="FFFFFF"/>
              <w:rPr>
                <w:rFonts w:ascii="Verdana" w:hAnsi="Verdana" w:cs="Arial"/>
                <w:lang w:eastAsia="en-GB"/>
              </w:rPr>
            </w:pPr>
            <w:r>
              <w:rPr>
                <w:rFonts w:ascii="Verdana" w:hAnsi="Verdana" w:cs="Arial"/>
                <w:lang w:eastAsia="en-GB"/>
              </w:rPr>
              <w:t>Whole setting is one bubble including all staff.</w:t>
            </w:r>
          </w:p>
          <w:p w14:paraId="226BABF0" w14:textId="2E05BA8B" w:rsidR="00CF7E99" w:rsidRDefault="0099360B" w:rsidP="00E43F5C">
            <w:pPr>
              <w:shd w:val="clear" w:color="auto" w:fill="FFFFFF"/>
              <w:rPr>
                <w:rFonts w:ascii="Verdana" w:hAnsi="Verdana" w:cs="Arial"/>
              </w:rPr>
            </w:pPr>
            <w:r>
              <w:rPr>
                <w:rFonts w:ascii="Verdana" w:hAnsi="Verdana" w:cs="Arial"/>
                <w:lang w:eastAsia="en-GB"/>
              </w:rPr>
              <w:t>R</w:t>
            </w:r>
            <w:r w:rsidR="00E01A32" w:rsidRPr="00E43F5C">
              <w:rPr>
                <w:rFonts w:ascii="Verdana" w:hAnsi="Verdana" w:cs="Arial"/>
                <w:lang w:eastAsia="en-GB"/>
              </w:rPr>
              <w:t xml:space="preserve">elaxed uniform </w:t>
            </w:r>
            <w:r>
              <w:rPr>
                <w:rFonts w:ascii="Verdana" w:hAnsi="Verdana" w:cs="Arial"/>
                <w:lang w:eastAsia="en-GB"/>
              </w:rPr>
              <w:t xml:space="preserve">introduced so that </w:t>
            </w:r>
            <w:r w:rsidR="00E01A32" w:rsidRPr="00E43F5C">
              <w:rPr>
                <w:rFonts w:ascii="Verdana" w:hAnsi="Verdana" w:cs="Arial"/>
                <w:lang w:eastAsia="en-GB"/>
              </w:rPr>
              <w:t xml:space="preserve">staff can change their clothes daily as the virus lives on clothing too. </w:t>
            </w:r>
            <w:r w:rsidR="007B1FC4">
              <w:rPr>
                <w:rFonts w:ascii="Verdana" w:hAnsi="Verdana" w:cs="Arial"/>
              </w:rPr>
              <w:t xml:space="preserve"> </w:t>
            </w:r>
          </w:p>
          <w:p w14:paraId="29FEF2C7" w14:textId="5E9CE0B2" w:rsidR="001C12C4" w:rsidRPr="00E43F5C" w:rsidRDefault="001C12C4" w:rsidP="001C12C4">
            <w:pPr>
              <w:shd w:val="clear" w:color="auto" w:fill="FFFFFF"/>
              <w:rPr>
                <w:rFonts w:ascii="Verdana" w:hAnsi="Verdana" w:cs="Arial"/>
              </w:rPr>
            </w:pPr>
            <w:r>
              <w:rPr>
                <w:rFonts w:ascii="Verdana" w:hAnsi="Verdana" w:cs="Arial"/>
              </w:rPr>
              <w:t xml:space="preserve">Material face masks </w:t>
            </w:r>
            <w:r w:rsidR="005C1070">
              <w:rPr>
                <w:rFonts w:ascii="Verdana" w:hAnsi="Verdana" w:cs="Arial"/>
              </w:rPr>
              <w:t xml:space="preserve">can be worn </w:t>
            </w:r>
            <w:r>
              <w:rPr>
                <w:rFonts w:ascii="Verdana" w:hAnsi="Verdana" w:cs="Arial"/>
              </w:rPr>
              <w:t xml:space="preserve">if staff choose to wear them, they must not be shared between staff and when washed ensure they are completely dry before use (these are not a substitute for the main government guidance of social distancing and washing hands. There is no medical evidence to suggest this is a preventative measure).  </w:t>
            </w:r>
          </w:p>
        </w:tc>
        <w:tc>
          <w:tcPr>
            <w:tcW w:w="1164" w:type="dxa"/>
          </w:tcPr>
          <w:p w14:paraId="34B48859" w14:textId="2D1B6323" w:rsidR="00B43814" w:rsidRPr="00E43F5C" w:rsidRDefault="00937C5D" w:rsidP="00937C5D">
            <w:pPr>
              <w:pStyle w:val="Header"/>
              <w:jc w:val="center"/>
              <w:rPr>
                <w:rFonts w:ascii="Verdana" w:hAnsi="Verdana" w:cs="Arial"/>
                <w:sz w:val="20"/>
              </w:rPr>
            </w:pPr>
            <w:r>
              <w:rPr>
                <w:rFonts w:ascii="Verdana" w:hAnsi="Verdana" w:cs="Arial"/>
                <w:sz w:val="20"/>
              </w:rPr>
              <w:t>A</w:t>
            </w:r>
          </w:p>
        </w:tc>
      </w:tr>
      <w:tr w:rsidR="00E43F5C" w:rsidRPr="00E43F5C" w14:paraId="2C38AD52" w14:textId="77777777" w:rsidTr="001231FB">
        <w:trPr>
          <w:cantSplit/>
        </w:trPr>
        <w:tc>
          <w:tcPr>
            <w:tcW w:w="959" w:type="dxa"/>
          </w:tcPr>
          <w:p w14:paraId="75376BAF" w14:textId="66CBDFCB" w:rsidR="00013F64" w:rsidRPr="00E43F5C" w:rsidRDefault="00500FEE" w:rsidP="00E43F5C">
            <w:pPr>
              <w:rPr>
                <w:rFonts w:ascii="Verdana" w:hAnsi="Verdana" w:cs="Arial"/>
              </w:rPr>
            </w:pPr>
            <w:r w:rsidRPr="00E43F5C">
              <w:rPr>
                <w:rFonts w:ascii="Verdana" w:hAnsi="Verdana" w:cs="Arial"/>
              </w:rPr>
              <w:lastRenderedPageBreak/>
              <w:t>2</w:t>
            </w:r>
          </w:p>
        </w:tc>
        <w:tc>
          <w:tcPr>
            <w:tcW w:w="1813" w:type="dxa"/>
          </w:tcPr>
          <w:p w14:paraId="2C313526" w14:textId="143B3B10" w:rsidR="00013F64" w:rsidRPr="00E43F5C" w:rsidRDefault="00E01A32" w:rsidP="00E43F5C">
            <w:pPr>
              <w:tabs>
                <w:tab w:val="left" w:pos="11646"/>
              </w:tabs>
              <w:rPr>
                <w:rFonts w:ascii="Verdana" w:hAnsi="Verdana" w:cs="Arial"/>
              </w:rPr>
            </w:pPr>
            <w:r w:rsidRPr="00E43F5C">
              <w:rPr>
                <w:rFonts w:ascii="Verdana" w:hAnsi="Verdana" w:cs="Arial"/>
              </w:rPr>
              <w:t>E</w:t>
            </w:r>
            <w:r w:rsidR="00632F49" w:rsidRPr="00E43F5C">
              <w:rPr>
                <w:rFonts w:ascii="Verdana" w:hAnsi="Verdana" w:cs="Arial"/>
              </w:rPr>
              <w:t xml:space="preserve">nvironment </w:t>
            </w:r>
          </w:p>
        </w:tc>
        <w:tc>
          <w:tcPr>
            <w:tcW w:w="1559" w:type="dxa"/>
          </w:tcPr>
          <w:p w14:paraId="76D0B257" w14:textId="583723F5" w:rsidR="00013F64" w:rsidRPr="00E43F5C" w:rsidRDefault="007B1FC4" w:rsidP="00E43F5C">
            <w:pPr>
              <w:rPr>
                <w:rFonts w:ascii="Verdana" w:hAnsi="Verdana" w:cs="Arial"/>
              </w:rPr>
            </w:pPr>
            <w:r>
              <w:rPr>
                <w:rFonts w:ascii="Verdana" w:hAnsi="Verdana" w:cs="Arial"/>
              </w:rPr>
              <w:t>COVID-19</w:t>
            </w:r>
          </w:p>
        </w:tc>
        <w:tc>
          <w:tcPr>
            <w:tcW w:w="1560" w:type="dxa"/>
          </w:tcPr>
          <w:p w14:paraId="07A59500" w14:textId="77777777" w:rsidR="00937C5D" w:rsidRDefault="00937C5D" w:rsidP="00937C5D">
            <w:pPr>
              <w:rPr>
                <w:rFonts w:ascii="Verdana" w:hAnsi="Verdana" w:cs="Arial"/>
              </w:rPr>
            </w:pPr>
            <w:r>
              <w:rPr>
                <w:rFonts w:ascii="Verdana" w:hAnsi="Verdana" w:cs="Arial"/>
              </w:rPr>
              <w:t xml:space="preserve">Staff </w:t>
            </w:r>
          </w:p>
          <w:p w14:paraId="7651C676" w14:textId="77777777" w:rsidR="00937C5D" w:rsidRDefault="00937C5D" w:rsidP="00937C5D">
            <w:pPr>
              <w:rPr>
                <w:rFonts w:ascii="Verdana" w:hAnsi="Verdana" w:cs="Arial"/>
              </w:rPr>
            </w:pPr>
            <w:r>
              <w:rPr>
                <w:rFonts w:ascii="Verdana" w:hAnsi="Verdana" w:cs="Arial"/>
              </w:rPr>
              <w:t xml:space="preserve">Children </w:t>
            </w:r>
          </w:p>
          <w:p w14:paraId="3A37962D" w14:textId="77777777" w:rsidR="00937C5D" w:rsidRDefault="00937C5D" w:rsidP="00937C5D">
            <w:pPr>
              <w:rPr>
                <w:rFonts w:ascii="Verdana" w:hAnsi="Verdana" w:cs="Arial"/>
              </w:rPr>
            </w:pPr>
            <w:r>
              <w:rPr>
                <w:rFonts w:ascii="Verdana" w:hAnsi="Verdana" w:cs="Arial"/>
              </w:rPr>
              <w:t xml:space="preserve">Parents </w:t>
            </w:r>
          </w:p>
          <w:p w14:paraId="3F56B502" w14:textId="19D25839" w:rsidR="00013F64" w:rsidRPr="00E43F5C" w:rsidRDefault="00013F64" w:rsidP="00E43F5C">
            <w:pPr>
              <w:rPr>
                <w:rFonts w:ascii="Verdana" w:hAnsi="Verdana" w:cs="Arial"/>
              </w:rPr>
            </w:pPr>
          </w:p>
        </w:tc>
        <w:tc>
          <w:tcPr>
            <w:tcW w:w="1275" w:type="dxa"/>
          </w:tcPr>
          <w:p w14:paraId="7C6ADBE0" w14:textId="0DF7156B" w:rsidR="00013F64" w:rsidRPr="00E43F5C" w:rsidRDefault="003F3D98" w:rsidP="00937C5D">
            <w:pPr>
              <w:jc w:val="center"/>
              <w:rPr>
                <w:rFonts w:ascii="Verdana" w:hAnsi="Verdana" w:cs="Arial"/>
              </w:rPr>
            </w:pPr>
            <w:r>
              <w:rPr>
                <w:rFonts w:ascii="Verdana" w:hAnsi="Verdana" w:cs="Arial"/>
              </w:rPr>
              <w:t>M</w:t>
            </w:r>
          </w:p>
        </w:tc>
        <w:tc>
          <w:tcPr>
            <w:tcW w:w="1276" w:type="dxa"/>
          </w:tcPr>
          <w:p w14:paraId="2A820B86" w14:textId="71C228AA" w:rsidR="00013F64" w:rsidRPr="00E43F5C" w:rsidRDefault="00937C5D" w:rsidP="00937C5D">
            <w:pPr>
              <w:jc w:val="center"/>
              <w:rPr>
                <w:rFonts w:ascii="Verdana" w:hAnsi="Verdana" w:cs="Arial"/>
              </w:rPr>
            </w:pPr>
            <w:r>
              <w:rPr>
                <w:rFonts w:ascii="Verdana" w:hAnsi="Verdana" w:cs="Arial"/>
              </w:rPr>
              <w:t>M</w:t>
            </w:r>
          </w:p>
        </w:tc>
        <w:tc>
          <w:tcPr>
            <w:tcW w:w="1276" w:type="dxa"/>
          </w:tcPr>
          <w:p w14:paraId="5A00E3ED" w14:textId="4668A031" w:rsidR="00013F64" w:rsidRPr="00E43F5C" w:rsidRDefault="003F3D98" w:rsidP="00937C5D">
            <w:pPr>
              <w:jc w:val="center"/>
              <w:rPr>
                <w:rFonts w:ascii="Verdana" w:hAnsi="Verdana" w:cs="Arial"/>
              </w:rPr>
            </w:pPr>
            <w:r>
              <w:rPr>
                <w:rFonts w:ascii="Verdana" w:hAnsi="Verdana" w:cs="Arial"/>
              </w:rPr>
              <w:t>M</w:t>
            </w:r>
          </w:p>
        </w:tc>
        <w:tc>
          <w:tcPr>
            <w:tcW w:w="4961" w:type="dxa"/>
          </w:tcPr>
          <w:p w14:paraId="79655FB3" w14:textId="29BDCC50" w:rsidR="007B1FC4" w:rsidRPr="00E43F5C" w:rsidRDefault="007B1FC4" w:rsidP="007B1FC4">
            <w:pPr>
              <w:shd w:val="clear" w:color="auto" w:fill="FFFFFF"/>
              <w:rPr>
                <w:rFonts w:ascii="Verdana" w:hAnsi="Verdana" w:cs="Arial"/>
                <w:lang w:eastAsia="en-GB"/>
              </w:rPr>
            </w:pPr>
            <w:r>
              <w:rPr>
                <w:rFonts w:ascii="Verdana" w:hAnsi="Verdana" w:cs="Arial"/>
                <w:lang w:eastAsia="en-GB"/>
              </w:rPr>
              <w:t>Staff to</w:t>
            </w:r>
            <w:r w:rsidRPr="00E43F5C">
              <w:rPr>
                <w:rFonts w:ascii="Verdana" w:hAnsi="Verdana" w:cs="Arial"/>
                <w:lang w:eastAsia="en-GB"/>
              </w:rPr>
              <w:t xml:space="preserve"> think about the layout of the room with tables </w:t>
            </w:r>
            <w:r w:rsidR="00F658E2">
              <w:rPr>
                <w:rFonts w:ascii="Verdana" w:hAnsi="Verdana" w:cs="Arial"/>
                <w:lang w:eastAsia="en-GB"/>
              </w:rPr>
              <w:t xml:space="preserve">and </w:t>
            </w:r>
            <w:r w:rsidRPr="00E43F5C">
              <w:rPr>
                <w:rFonts w:ascii="Verdana" w:hAnsi="Verdana" w:cs="Arial"/>
                <w:lang w:eastAsia="en-GB"/>
              </w:rPr>
              <w:t>activities</w:t>
            </w:r>
            <w:r w:rsidR="00F658E2">
              <w:rPr>
                <w:rFonts w:ascii="Verdana" w:hAnsi="Verdana" w:cs="Arial"/>
                <w:lang w:eastAsia="en-GB"/>
              </w:rPr>
              <w:t xml:space="preserve"> spread out</w:t>
            </w:r>
            <w:r w:rsidRPr="00E43F5C">
              <w:rPr>
                <w:rFonts w:ascii="Verdana" w:hAnsi="Verdana" w:cs="Arial"/>
                <w:lang w:eastAsia="en-GB"/>
              </w:rPr>
              <w:t xml:space="preserve">. </w:t>
            </w:r>
            <w:r w:rsidR="003126F0">
              <w:rPr>
                <w:rFonts w:ascii="Verdana" w:hAnsi="Verdana" w:cs="Arial"/>
                <w:lang w:eastAsia="en-GB"/>
              </w:rPr>
              <w:t>Maximise the use of the outdoor space (garden and front car park area with barriers)</w:t>
            </w:r>
            <w:r>
              <w:rPr>
                <w:rFonts w:ascii="Verdana" w:hAnsi="Verdana" w:cs="Arial"/>
                <w:lang w:eastAsia="en-GB"/>
              </w:rPr>
              <w:t xml:space="preserve">. </w:t>
            </w:r>
          </w:p>
          <w:p w14:paraId="66F18EDA" w14:textId="32A88106" w:rsidR="007B1FC4" w:rsidRDefault="007B1FC4" w:rsidP="00E43F5C">
            <w:pPr>
              <w:shd w:val="clear" w:color="auto" w:fill="FFFFFF"/>
              <w:rPr>
                <w:rFonts w:ascii="Verdana" w:hAnsi="Verdana" w:cs="Arial"/>
                <w:lang w:eastAsia="en-GB"/>
              </w:rPr>
            </w:pPr>
            <w:r>
              <w:rPr>
                <w:rFonts w:ascii="Verdana" w:hAnsi="Verdana" w:cs="Arial"/>
                <w:lang w:eastAsia="en-GB"/>
              </w:rPr>
              <w:t xml:space="preserve">Poster from NHS and government displayed through setting. </w:t>
            </w:r>
          </w:p>
          <w:p w14:paraId="557AC456" w14:textId="3DC76290" w:rsidR="00E01A32" w:rsidRPr="00E43F5C" w:rsidRDefault="00E01A32" w:rsidP="00E43F5C">
            <w:pPr>
              <w:shd w:val="clear" w:color="auto" w:fill="FFFFFF"/>
              <w:rPr>
                <w:rFonts w:ascii="Verdana" w:hAnsi="Verdana" w:cs="Arial"/>
                <w:lang w:eastAsia="en-GB"/>
              </w:rPr>
            </w:pPr>
            <w:r w:rsidRPr="00E43F5C">
              <w:rPr>
                <w:rFonts w:ascii="Verdana" w:hAnsi="Verdana" w:cs="Arial"/>
                <w:lang w:eastAsia="en-GB"/>
              </w:rPr>
              <w:t xml:space="preserve">Pens, </w:t>
            </w:r>
            <w:proofErr w:type="gramStart"/>
            <w:r w:rsidRPr="00E43F5C">
              <w:rPr>
                <w:rFonts w:ascii="Verdana" w:hAnsi="Verdana" w:cs="Arial"/>
                <w:lang w:eastAsia="en-GB"/>
              </w:rPr>
              <w:t>phones</w:t>
            </w:r>
            <w:proofErr w:type="gramEnd"/>
            <w:r w:rsidRPr="00E43F5C">
              <w:rPr>
                <w:rFonts w:ascii="Verdana" w:hAnsi="Verdana" w:cs="Arial"/>
                <w:lang w:eastAsia="en-GB"/>
              </w:rPr>
              <w:t xml:space="preserve"> and tablets to be cleaned down after every use,</w:t>
            </w:r>
            <w:r w:rsidR="005C1070">
              <w:rPr>
                <w:rFonts w:ascii="Verdana" w:hAnsi="Verdana" w:cs="Arial"/>
                <w:lang w:eastAsia="en-GB"/>
              </w:rPr>
              <w:t xml:space="preserve"> using personal items only</w:t>
            </w:r>
            <w:r w:rsidRPr="00E43F5C">
              <w:rPr>
                <w:rFonts w:ascii="Verdana" w:hAnsi="Verdana" w:cs="Arial"/>
                <w:lang w:eastAsia="en-GB"/>
              </w:rPr>
              <w:t>. Be aware the virus lives on cardboard for 24 hours, plastic and stainless steel 72 hours.</w:t>
            </w:r>
          </w:p>
          <w:p w14:paraId="4C4FBE42" w14:textId="14FECC33" w:rsidR="00E01A32" w:rsidRPr="00E43F5C" w:rsidRDefault="00E01A32" w:rsidP="00E43F5C">
            <w:pPr>
              <w:shd w:val="clear" w:color="auto" w:fill="FFFFFF"/>
              <w:rPr>
                <w:rFonts w:ascii="Verdana" w:hAnsi="Verdana" w:cs="Arial"/>
                <w:lang w:eastAsia="en-GB"/>
              </w:rPr>
            </w:pPr>
            <w:r w:rsidRPr="00E43F5C">
              <w:rPr>
                <w:rFonts w:ascii="Verdana" w:hAnsi="Verdana" w:cs="Arial"/>
                <w:lang w:eastAsia="en-GB"/>
              </w:rPr>
              <w:t xml:space="preserve">Continue to remove waste regularly from the building. </w:t>
            </w:r>
            <w:r w:rsidR="003126F0">
              <w:rPr>
                <w:rFonts w:ascii="Verdana" w:hAnsi="Verdana" w:cs="Arial"/>
                <w:lang w:eastAsia="en-GB"/>
              </w:rPr>
              <w:t>Advice is to dispose of t</w:t>
            </w:r>
            <w:r w:rsidRPr="00E43F5C">
              <w:rPr>
                <w:rFonts w:ascii="Verdana" w:hAnsi="Verdana" w:cs="Arial"/>
                <w:lang w:eastAsia="en-GB"/>
              </w:rPr>
              <w:t>issues</w:t>
            </w:r>
            <w:r w:rsidR="003126F0">
              <w:rPr>
                <w:rFonts w:ascii="Verdana" w:hAnsi="Verdana" w:cs="Arial"/>
                <w:lang w:eastAsia="en-GB"/>
              </w:rPr>
              <w:t xml:space="preserve"> </w:t>
            </w:r>
            <w:r w:rsidRPr="00E43F5C">
              <w:rPr>
                <w:rFonts w:ascii="Verdana" w:hAnsi="Verdana" w:cs="Arial"/>
                <w:lang w:eastAsia="en-GB"/>
              </w:rPr>
              <w:t>down the toilet as this is the best way to reduce the risk</w:t>
            </w:r>
            <w:r w:rsidR="003126F0">
              <w:rPr>
                <w:rFonts w:ascii="Verdana" w:hAnsi="Verdana" w:cs="Arial"/>
                <w:lang w:eastAsia="en-GB"/>
              </w:rPr>
              <w:t>, however ours often block and this could cause problems with the drainage and septic tanks so will be monitored.</w:t>
            </w:r>
          </w:p>
          <w:p w14:paraId="47E8838E" w14:textId="7DFD14B9" w:rsidR="00E01A32" w:rsidRPr="00E43F5C" w:rsidRDefault="00E01A32" w:rsidP="00E43F5C">
            <w:pPr>
              <w:shd w:val="clear" w:color="auto" w:fill="FFFFFF"/>
              <w:rPr>
                <w:rFonts w:ascii="Verdana" w:hAnsi="Verdana" w:cs="Arial"/>
                <w:lang w:eastAsia="en-GB"/>
              </w:rPr>
            </w:pPr>
            <w:proofErr w:type="gramStart"/>
            <w:r w:rsidRPr="00E43F5C">
              <w:rPr>
                <w:rFonts w:ascii="Verdana" w:hAnsi="Verdana" w:cs="Arial"/>
                <w:lang w:eastAsia="en-GB"/>
              </w:rPr>
              <w:t xml:space="preserve">Maintain good airflow throughout the </w:t>
            </w:r>
            <w:r w:rsidR="005C1070">
              <w:rPr>
                <w:rFonts w:ascii="Verdana" w:hAnsi="Verdana" w:cs="Arial"/>
                <w:lang w:eastAsia="en-GB"/>
              </w:rPr>
              <w:t xml:space="preserve">space </w:t>
            </w:r>
            <w:r w:rsidRPr="00E43F5C">
              <w:rPr>
                <w:rFonts w:ascii="Verdana" w:hAnsi="Verdana" w:cs="Arial"/>
                <w:lang w:eastAsia="en-GB"/>
              </w:rPr>
              <w:t>with open doors and windows</w:t>
            </w:r>
            <w:r w:rsidR="003126F0">
              <w:rPr>
                <w:rFonts w:ascii="Verdana" w:hAnsi="Verdana" w:cs="Arial"/>
                <w:lang w:eastAsia="en-GB"/>
              </w:rPr>
              <w:t xml:space="preserve"> ensuring children’s safety at all times</w:t>
            </w:r>
            <w:proofErr w:type="gramEnd"/>
            <w:r w:rsidR="009405F2">
              <w:rPr>
                <w:rFonts w:ascii="Verdana" w:hAnsi="Verdana" w:cs="Arial"/>
                <w:lang w:eastAsia="en-GB"/>
              </w:rPr>
              <w:t>.</w:t>
            </w:r>
          </w:p>
          <w:p w14:paraId="6F34E98A" w14:textId="68E8F3FF" w:rsidR="00013F64" w:rsidRPr="00E43F5C" w:rsidRDefault="00E01A32" w:rsidP="00E43F5C">
            <w:pPr>
              <w:shd w:val="clear" w:color="auto" w:fill="FFFFFF"/>
              <w:rPr>
                <w:rFonts w:ascii="Verdana" w:hAnsi="Verdana" w:cs="Arial"/>
                <w:lang w:eastAsia="en-GB"/>
              </w:rPr>
            </w:pPr>
            <w:r w:rsidRPr="00E43F5C">
              <w:rPr>
                <w:rFonts w:ascii="Verdana" w:hAnsi="Verdana" w:cs="Arial"/>
                <w:lang w:eastAsia="en-GB"/>
              </w:rPr>
              <w:t>Please make sure drinks are offered regularly throughout the day</w:t>
            </w:r>
            <w:r w:rsidR="00F658E2">
              <w:rPr>
                <w:rFonts w:ascii="Verdana" w:hAnsi="Verdana" w:cs="Arial"/>
                <w:lang w:eastAsia="en-GB"/>
              </w:rPr>
              <w:t>, preferably brought in from home.</w:t>
            </w:r>
          </w:p>
        </w:tc>
        <w:tc>
          <w:tcPr>
            <w:tcW w:w="1164" w:type="dxa"/>
          </w:tcPr>
          <w:p w14:paraId="5BF0494B" w14:textId="0EB6F45C" w:rsidR="00013F64" w:rsidRPr="00E43F5C" w:rsidRDefault="00937C5D" w:rsidP="00937C5D">
            <w:pPr>
              <w:jc w:val="center"/>
              <w:rPr>
                <w:rFonts w:ascii="Verdana" w:hAnsi="Verdana" w:cs="Arial"/>
              </w:rPr>
            </w:pPr>
            <w:r>
              <w:rPr>
                <w:rFonts w:ascii="Verdana" w:hAnsi="Verdana" w:cs="Arial"/>
              </w:rPr>
              <w:t>A</w:t>
            </w:r>
          </w:p>
        </w:tc>
      </w:tr>
      <w:tr w:rsidR="00E43F5C" w:rsidRPr="00E43F5C" w14:paraId="4F9A4236" w14:textId="77777777" w:rsidTr="001231FB">
        <w:trPr>
          <w:cantSplit/>
        </w:trPr>
        <w:tc>
          <w:tcPr>
            <w:tcW w:w="959" w:type="dxa"/>
          </w:tcPr>
          <w:p w14:paraId="155DEBEC" w14:textId="4ADA9A4F" w:rsidR="0038660D" w:rsidRPr="00E43F5C" w:rsidRDefault="00500FEE" w:rsidP="00E43F5C">
            <w:pPr>
              <w:rPr>
                <w:rFonts w:ascii="Verdana" w:hAnsi="Verdana" w:cs="Arial"/>
              </w:rPr>
            </w:pPr>
            <w:r w:rsidRPr="00E43F5C">
              <w:rPr>
                <w:rFonts w:ascii="Verdana" w:hAnsi="Verdana" w:cs="Arial"/>
              </w:rPr>
              <w:t>3</w:t>
            </w:r>
          </w:p>
        </w:tc>
        <w:tc>
          <w:tcPr>
            <w:tcW w:w="1813" w:type="dxa"/>
          </w:tcPr>
          <w:p w14:paraId="1938B9DB" w14:textId="382B96B7" w:rsidR="0038660D" w:rsidRPr="00E43F5C" w:rsidRDefault="00632F49" w:rsidP="00E43F5C">
            <w:pPr>
              <w:rPr>
                <w:rFonts w:ascii="Verdana" w:hAnsi="Verdana" w:cs="Arial"/>
              </w:rPr>
            </w:pPr>
            <w:r w:rsidRPr="00E43F5C">
              <w:rPr>
                <w:rFonts w:ascii="Verdana" w:hAnsi="Verdana" w:cs="Arial"/>
              </w:rPr>
              <w:t xml:space="preserve">Communication for staff </w:t>
            </w:r>
          </w:p>
        </w:tc>
        <w:tc>
          <w:tcPr>
            <w:tcW w:w="1559" w:type="dxa"/>
          </w:tcPr>
          <w:p w14:paraId="303EC9EC" w14:textId="0406DBFA" w:rsidR="0038660D" w:rsidRPr="00E43F5C" w:rsidRDefault="007B1FC4" w:rsidP="00E43F5C">
            <w:pPr>
              <w:rPr>
                <w:rFonts w:ascii="Verdana" w:hAnsi="Verdana" w:cs="Arial"/>
              </w:rPr>
            </w:pPr>
            <w:r>
              <w:rPr>
                <w:rFonts w:ascii="Verdana" w:hAnsi="Verdana" w:cs="Arial"/>
              </w:rPr>
              <w:t>Information sharing of COVID-19</w:t>
            </w:r>
          </w:p>
        </w:tc>
        <w:tc>
          <w:tcPr>
            <w:tcW w:w="1560" w:type="dxa"/>
          </w:tcPr>
          <w:p w14:paraId="6090B8DB" w14:textId="77777777" w:rsidR="00937C5D" w:rsidRDefault="00937C5D" w:rsidP="00937C5D">
            <w:pPr>
              <w:rPr>
                <w:rFonts w:ascii="Verdana" w:hAnsi="Verdana" w:cs="Arial"/>
              </w:rPr>
            </w:pPr>
            <w:r>
              <w:rPr>
                <w:rFonts w:ascii="Verdana" w:hAnsi="Verdana" w:cs="Arial"/>
              </w:rPr>
              <w:t xml:space="preserve">Staff </w:t>
            </w:r>
          </w:p>
          <w:p w14:paraId="73D52185" w14:textId="358F3702" w:rsidR="0038660D" w:rsidRPr="00E43F5C" w:rsidRDefault="0038660D" w:rsidP="00937C5D">
            <w:pPr>
              <w:rPr>
                <w:rFonts w:ascii="Verdana" w:hAnsi="Verdana" w:cs="Arial"/>
              </w:rPr>
            </w:pPr>
          </w:p>
        </w:tc>
        <w:tc>
          <w:tcPr>
            <w:tcW w:w="1275" w:type="dxa"/>
          </w:tcPr>
          <w:p w14:paraId="5273F3C3" w14:textId="572950B2" w:rsidR="0038660D" w:rsidRPr="00E43F5C" w:rsidRDefault="003F3D98" w:rsidP="00937C5D">
            <w:pPr>
              <w:jc w:val="center"/>
              <w:rPr>
                <w:rFonts w:ascii="Verdana" w:hAnsi="Verdana" w:cs="Arial"/>
              </w:rPr>
            </w:pPr>
            <w:r>
              <w:rPr>
                <w:rFonts w:ascii="Verdana" w:hAnsi="Verdana" w:cs="Arial"/>
              </w:rPr>
              <w:t>L</w:t>
            </w:r>
          </w:p>
        </w:tc>
        <w:tc>
          <w:tcPr>
            <w:tcW w:w="1276" w:type="dxa"/>
          </w:tcPr>
          <w:p w14:paraId="455B50D6" w14:textId="0D25730F" w:rsidR="0038660D" w:rsidRPr="00E43F5C" w:rsidRDefault="00937C5D" w:rsidP="00937C5D">
            <w:pPr>
              <w:jc w:val="center"/>
              <w:rPr>
                <w:rFonts w:ascii="Verdana" w:hAnsi="Verdana" w:cs="Arial"/>
              </w:rPr>
            </w:pPr>
            <w:r>
              <w:rPr>
                <w:rFonts w:ascii="Verdana" w:hAnsi="Verdana" w:cs="Arial"/>
              </w:rPr>
              <w:t>L</w:t>
            </w:r>
          </w:p>
        </w:tc>
        <w:tc>
          <w:tcPr>
            <w:tcW w:w="1276" w:type="dxa"/>
          </w:tcPr>
          <w:p w14:paraId="5B390924" w14:textId="70BBBFC4" w:rsidR="0038660D" w:rsidRPr="00E43F5C" w:rsidRDefault="00937C5D" w:rsidP="00937C5D">
            <w:pPr>
              <w:jc w:val="center"/>
              <w:rPr>
                <w:rFonts w:ascii="Verdana" w:hAnsi="Verdana" w:cs="Arial"/>
              </w:rPr>
            </w:pPr>
            <w:r>
              <w:rPr>
                <w:rFonts w:ascii="Verdana" w:hAnsi="Verdana" w:cs="Arial"/>
              </w:rPr>
              <w:t>L</w:t>
            </w:r>
          </w:p>
        </w:tc>
        <w:tc>
          <w:tcPr>
            <w:tcW w:w="4961" w:type="dxa"/>
          </w:tcPr>
          <w:p w14:paraId="007366FC" w14:textId="3B33D425" w:rsidR="00CF7E99" w:rsidRDefault="009405F2" w:rsidP="00937C5D">
            <w:pPr>
              <w:pStyle w:val="Header"/>
              <w:tabs>
                <w:tab w:val="clear" w:pos="4153"/>
                <w:tab w:val="clear" w:pos="8306"/>
                <w:tab w:val="left" w:pos="11646"/>
              </w:tabs>
              <w:rPr>
                <w:rFonts w:ascii="Verdana" w:hAnsi="Verdana" w:cs="Arial"/>
                <w:sz w:val="20"/>
              </w:rPr>
            </w:pPr>
            <w:r>
              <w:rPr>
                <w:rFonts w:ascii="Verdana" w:hAnsi="Verdana" w:cs="Arial"/>
                <w:sz w:val="20"/>
              </w:rPr>
              <w:t>Staff communication with on</w:t>
            </w:r>
            <w:r w:rsidR="00F658E2">
              <w:rPr>
                <w:rFonts w:ascii="Verdana" w:hAnsi="Verdana" w:cs="Arial"/>
                <w:sz w:val="20"/>
              </w:rPr>
              <w:t>-</w:t>
            </w:r>
            <w:r>
              <w:rPr>
                <w:rFonts w:ascii="Verdana" w:hAnsi="Verdana" w:cs="Arial"/>
                <w:sz w:val="20"/>
              </w:rPr>
              <w:t>going updates through email</w:t>
            </w:r>
            <w:r w:rsidR="005C1070">
              <w:rPr>
                <w:rFonts w:ascii="Verdana" w:hAnsi="Verdana" w:cs="Arial"/>
                <w:sz w:val="20"/>
              </w:rPr>
              <w:t>, text or What’s app.</w:t>
            </w:r>
            <w:r w:rsidR="007B1FC4">
              <w:rPr>
                <w:rFonts w:ascii="Verdana" w:hAnsi="Verdana" w:cs="Arial"/>
                <w:sz w:val="20"/>
              </w:rPr>
              <w:t xml:space="preserve"> This includes government guidance, </w:t>
            </w:r>
            <w:proofErr w:type="gramStart"/>
            <w:r w:rsidR="007B1FC4">
              <w:rPr>
                <w:rFonts w:ascii="Verdana" w:hAnsi="Verdana" w:cs="Arial"/>
                <w:sz w:val="20"/>
              </w:rPr>
              <w:t>policies</w:t>
            </w:r>
            <w:proofErr w:type="gramEnd"/>
            <w:r w:rsidR="007B1FC4">
              <w:rPr>
                <w:rFonts w:ascii="Verdana" w:hAnsi="Verdana" w:cs="Arial"/>
                <w:sz w:val="20"/>
              </w:rPr>
              <w:t xml:space="preserve"> and risk assessment updates. </w:t>
            </w:r>
            <w:r w:rsidR="00937C5D">
              <w:rPr>
                <w:rFonts w:ascii="Verdana" w:hAnsi="Verdana" w:cs="Arial"/>
                <w:sz w:val="20"/>
              </w:rPr>
              <w:t xml:space="preserve">Parent emails are shared with manager and/or staff. </w:t>
            </w:r>
          </w:p>
          <w:p w14:paraId="36209D65" w14:textId="501E38DC" w:rsidR="000D4BA8" w:rsidRPr="00E43F5C" w:rsidRDefault="000D4BA8" w:rsidP="000D4BA8">
            <w:pPr>
              <w:pStyle w:val="Header"/>
              <w:tabs>
                <w:tab w:val="clear" w:pos="4153"/>
                <w:tab w:val="clear" w:pos="8306"/>
                <w:tab w:val="left" w:pos="11646"/>
              </w:tabs>
              <w:rPr>
                <w:rFonts w:ascii="Verdana" w:hAnsi="Verdana" w:cs="Arial"/>
                <w:sz w:val="20"/>
              </w:rPr>
            </w:pPr>
            <w:r>
              <w:rPr>
                <w:rFonts w:ascii="Verdana" w:hAnsi="Verdana" w:cs="Arial"/>
                <w:sz w:val="20"/>
              </w:rPr>
              <w:t>Staff advised what symptoms to look out</w:t>
            </w:r>
            <w:r w:rsidR="005C1070">
              <w:rPr>
                <w:rFonts w:ascii="Verdana" w:hAnsi="Verdana" w:cs="Arial"/>
                <w:sz w:val="20"/>
              </w:rPr>
              <w:t xml:space="preserve"> for</w:t>
            </w:r>
            <w:r>
              <w:rPr>
                <w:rFonts w:ascii="Verdana" w:hAnsi="Verdana" w:cs="Arial"/>
                <w:sz w:val="20"/>
              </w:rPr>
              <w:t xml:space="preserve"> in line with government guidance for COVID-19. </w:t>
            </w:r>
          </w:p>
        </w:tc>
        <w:tc>
          <w:tcPr>
            <w:tcW w:w="1164" w:type="dxa"/>
          </w:tcPr>
          <w:p w14:paraId="1C42F413" w14:textId="6DB8C0AE" w:rsidR="0038660D" w:rsidRPr="00E43F5C" w:rsidRDefault="00937C5D" w:rsidP="00937C5D">
            <w:pPr>
              <w:jc w:val="center"/>
              <w:rPr>
                <w:rFonts w:ascii="Verdana" w:eastAsia="Arial Unicode MS" w:hAnsi="Verdana" w:cs="Arial"/>
              </w:rPr>
            </w:pPr>
            <w:r>
              <w:rPr>
                <w:rFonts w:ascii="Verdana" w:eastAsia="Arial Unicode MS" w:hAnsi="Verdana" w:cs="Arial"/>
              </w:rPr>
              <w:t>A</w:t>
            </w:r>
          </w:p>
        </w:tc>
      </w:tr>
      <w:tr w:rsidR="00937C5D" w:rsidRPr="00E43F5C" w14:paraId="3A131A3B" w14:textId="77777777" w:rsidTr="001231FB">
        <w:trPr>
          <w:cantSplit/>
        </w:trPr>
        <w:tc>
          <w:tcPr>
            <w:tcW w:w="959" w:type="dxa"/>
          </w:tcPr>
          <w:p w14:paraId="2BADB6E9" w14:textId="5D6367CB" w:rsidR="00937C5D" w:rsidRPr="00E43F5C" w:rsidRDefault="00937C5D" w:rsidP="00937C5D">
            <w:pPr>
              <w:rPr>
                <w:rFonts w:ascii="Verdana" w:hAnsi="Verdana" w:cs="Arial"/>
              </w:rPr>
            </w:pPr>
            <w:r w:rsidRPr="00E43F5C">
              <w:rPr>
                <w:rFonts w:ascii="Verdana" w:hAnsi="Verdana" w:cs="Arial"/>
              </w:rPr>
              <w:lastRenderedPageBreak/>
              <w:t>4</w:t>
            </w:r>
          </w:p>
        </w:tc>
        <w:tc>
          <w:tcPr>
            <w:tcW w:w="1813" w:type="dxa"/>
          </w:tcPr>
          <w:p w14:paraId="424ECD0E" w14:textId="4924243E" w:rsidR="00937C5D" w:rsidRPr="00E43F5C" w:rsidRDefault="00937C5D" w:rsidP="00937C5D">
            <w:pPr>
              <w:rPr>
                <w:rFonts w:ascii="Verdana" w:hAnsi="Verdana" w:cs="Arial"/>
              </w:rPr>
            </w:pPr>
            <w:r w:rsidRPr="00E43F5C">
              <w:rPr>
                <w:rFonts w:ascii="Verdana" w:hAnsi="Verdana" w:cs="Arial"/>
              </w:rPr>
              <w:t xml:space="preserve">Communication to parents </w:t>
            </w:r>
          </w:p>
        </w:tc>
        <w:tc>
          <w:tcPr>
            <w:tcW w:w="1559" w:type="dxa"/>
          </w:tcPr>
          <w:p w14:paraId="641D65B4" w14:textId="7F719D6E" w:rsidR="00937C5D" w:rsidRPr="00E43F5C" w:rsidRDefault="00937C5D" w:rsidP="00937C5D">
            <w:pPr>
              <w:rPr>
                <w:rFonts w:ascii="Verdana" w:hAnsi="Verdana" w:cs="Arial"/>
              </w:rPr>
            </w:pPr>
            <w:r>
              <w:rPr>
                <w:rFonts w:ascii="Verdana" w:hAnsi="Verdana" w:cs="Arial"/>
              </w:rPr>
              <w:t>Information sharing of COVID-19</w:t>
            </w:r>
          </w:p>
        </w:tc>
        <w:tc>
          <w:tcPr>
            <w:tcW w:w="1560" w:type="dxa"/>
          </w:tcPr>
          <w:p w14:paraId="46DFDE3A" w14:textId="77777777" w:rsidR="00937C5D" w:rsidRDefault="00937C5D" w:rsidP="00937C5D">
            <w:pPr>
              <w:rPr>
                <w:rFonts w:ascii="Verdana" w:hAnsi="Verdana" w:cs="Arial"/>
              </w:rPr>
            </w:pPr>
            <w:r>
              <w:rPr>
                <w:rFonts w:ascii="Verdana" w:hAnsi="Verdana" w:cs="Arial"/>
              </w:rPr>
              <w:t xml:space="preserve">Staff </w:t>
            </w:r>
          </w:p>
          <w:p w14:paraId="155D248D" w14:textId="77777777" w:rsidR="00937C5D" w:rsidRDefault="00937C5D" w:rsidP="00937C5D">
            <w:pPr>
              <w:rPr>
                <w:rFonts w:ascii="Verdana" w:hAnsi="Verdana" w:cs="Arial"/>
              </w:rPr>
            </w:pPr>
            <w:r>
              <w:rPr>
                <w:rFonts w:ascii="Verdana" w:hAnsi="Verdana" w:cs="Arial"/>
              </w:rPr>
              <w:t xml:space="preserve">Children </w:t>
            </w:r>
          </w:p>
          <w:p w14:paraId="314FE1A8" w14:textId="77777777" w:rsidR="00937C5D" w:rsidRDefault="00937C5D" w:rsidP="00937C5D">
            <w:pPr>
              <w:rPr>
                <w:rFonts w:ascii="Verdana" w:hAnsi="Verdana" w:cs="Arial"/>
              </w:rPr>
            </w:pPr>
            <w:r>
              <w:rPr>
                <w:rFonts w:ascii="Verdana" w:hAnsi="Verdana" w:cs="Arial"/>
              </w:rPr>
              <w:t xml:space="preserve">Parents </w:t>
            </w:r>
          </w:p>
          <w:p w14:paraId="56D39F81" w14:textId="523E1953" w:rsidR="00937C5D" w:rsidRPr="00E43F5C" w:rsidRDefault="00937C5D" w:rsidP="00937C5D">
            <w:pPr>
              <w:rPr>
                <w:rFonts w:ascii="Verdana" w:hAnsi="Verdana" w:cs="Arial"/>
              </w:rPr>
            </w:pPr>
          </w:p>
        </w:tc>
        <w:tc>
          <w:tcPr>
            <w:tcW w:w="1275" w:type="dxa"/>
          </w:tcPr>
          <w:p w14:paraId="0F9AEE09" w14:textId="79E4B63C" w:rsidR="00937C5D" w:rsidRPr="00E43F5C" w:rsidRDefault="003F3D98" w:rsidP="00937C5D">
            <w:pPr>
              <w:jc w:val="center"/>
              <w:rPr>
                <w:rFonts w:ascii="Verdana" w:hAnsi="Verdana" w:cs="Arial"/>
              </w:rPr>
            </w:pPr>
            <w:r>
              <w:rPr>
                <w:rFonts w:ascii="Verdana" w:hAnsi="Verdana" w:cs="Arial"/>
              </w:rPr>
              <w:t>L</w:t>
            </w:r>
          </w:p>
        </w:tc>
        <w:tc>
          <w:tcPr>
            <w:tcW w:w="1276" w:type="dxa"/>
          </w:tcPr>
          <w:p w14:paraId="45AA7E66" w14:textId="1045797E" w:rsidR="00937C5D" w:rsidRPr="00E43F5C" w:rsidRDefault="00937C5D" w:rsidP="00937C5D">
            <w:pPr>
              <w:jc w:val="center"/>
              <w:rPr>
                <w:rFonts w:ascii="Verdana" w:hAnsi="Verdana" w:cs="Arial"/>
              </w:rPr>
            </w:pPr>
            <w:r>
              <w:rPr>
                <w:rFonts w:ascii="Verdana" w:hAnsi="Verdana" w:cs="Arial"/>
              </w:rPr>
              <w:t>L</w:t>
            </w:r>
          </w:p>
        </w:tc>
        <w:tc>
          <w:tcPr>
            <w:tcW w:w="1276" w:type="dxa"/>
          </w:tcPr>
          <w:p w14:paraId="38BFF28F" w14:textId="54528BD2" w:rsidR="00937C5D" w:rsidRPr="00E43F5C" w:rsidRDefault="00937C5D" w:rsidP="00937C5D">
            <w:pPr>
              <w:jc w:val="center"/>
              <w:rPr>
                <w:rFonts w:ascii="Verdana" w:hAnsi="Verdana" w:cs="Arial"/>
              </w:rPr>
            </w:pPr>
            <w:r>
              <w:rPr>
                <w:rFonts w:ascii="Verdana" w:hAnsi="Verdana" w:cs="Arial"/>
              </w:rPr>
              <w:t>L</w:t>
            </w:r>
          </w:p>
        </w:tc>
        <w:tc>
          <w:tcPr>
            <w:tcW w:w="4961" w:type="dxa"/>
          </w:tcPr>
          <w:p w14:paraId="12DEB503" w14:textId="04D0A694" w:rsidR="00937C5D" w:rsidRDefault="00937C5D" w:rsidP="00937C5D">
            <w:pPr>
              <w:shd w:val="clear" w:color="auto" w:fill="FFFFFF"/>
              <w:rPr>
                <w:rFonts w:ascii="Verdana" w:hAnsi="Verdana" w:cs="Arial"/>
                <w:lang w:eastAsia="en-GB"/>
              </w:rPr>
            </w:pPr>
            <w:r>
              <w:rPr>
                <w:rFonts w:ascii="Verdana" w:hAnsi="Verdana" w:cs="Arial"/>
                <w:lang w:eastAsia="en-GB"/>
              </w:rPr>
              <w:t xml:space="preserve">Parent emails sent as and when government guidance changes and updates on </w:t>
            </w:r>
            <w:r w:rsidR="00C03F42">
              <w:rPr>
                <w:rFonts w:ascii="Verdana" w:hAnsi="Verdana" w:cs="Arial"/>
                <w:lang w:eastAsia="en-GB"/>
              </w:rPr>
              <w:t xml:space="preserve">setting’s </w:t>
            </w:r>
            <w:r>
              <w:rPr>
                <w:rFonts w:ascii="Verdana" w:hAnsi="Verdana" w:cs="Arial"/>
                <w:lang w:eastAsia="en-GB"/>
              </w:rPr>
              <w:t xml:space="preserve">guidance. </w:t>
            </w:r>
            <w:r w:rsidR="00C03F42">
              <w:rPr>
                <w:rFonts w:ascii="Verdana" w:hAnsi="Verdana" w:cs="Arial"/>
                <w:lang w:eastAsia="en-GB"/>
              </w:rPr>
              <w:t xml:space="preserve">A new emergency contact sheet created for use during the outbreak. Questionnaire sheet filled in to provide updated info on </w:t>
            </w:r>
            <w:proofErr w:type="gramStart"/>
            <w:r w:rsidR="00C03F42">
              <w:rPr>
                <w:rFonts w:ascii="Verdana" w:hAnsi="Verdana" w:cs="Arial"/>
                <w:lang w:eastAsia="en-GB"/>
              </w:rPr>
              <w:t>families</w:t>
            </w:r>
            <w:proofErr w:type="gramEnd"/>
            <w:r w:rsidR="00C03F42">
              <w:rPr>
                <w:rFonts w:ascii="Verdana" w:hAnsi="Verdana" w:cs="Arial"/>
                <w:lang w:eastAsia="en-GB"/>
              </w:rPr>
              <w:t xml:space="preserve"> health.</w:t>
            </w:r>
          </w:p>
          <w:p w14:paraId="3A99EB85" w14:textId="5B5FE79B" w:rsidR="00937C5D" w:rsidRPr="00E43F5C" w:rsidRDefault="00C03F42" w:rsidP="00937C5D">
            <w:pPr>
              <w:shd w:val="clear" w:color="auto" w:fill="FFFFFF"/>
              <w:rPr>
                <w:rFonts w:ascii="Verdana" w:hAnsi="Verdana" w:cs="Arial"/>
                <w:lang w:eastAsia="en-GB"/>
              </w:rPr>
            </w:pPr>
            <w:r>
              <w:rPr>
                <w:rFonts w:ascii="Verdana" w:hAnsi="Verdana" w:cs="Arial"/>
                <w:lang w:eastAsia="en-GB"/>
              </w:rPr>
              <w:t>S</w:t>
            </w:r>
            <w:r w:rsidR="00937C5D" w:rsidRPr="00E43F5C">
              <w:rPr>
                <w:rFonts w:ascii="Verdana" w:hAnsi="Verdana" w:cs="Arial"/>
                <w:lang w:eastAsia="en-GB"/>
              </w:rPr>
              <w:t>taff will monitor</w:t>
            </w:r>
            <w:r>
              <w:rPr>
                <w:rFonts w:ascii="Verdana" w:hAnsi="Verdana" w:cs="Arial"/>
                <w:lang w:eastAsia="en-GB"/>
              </w:rPr>
              <w:t xml:space="preserve"> temperatures</w:t>
            </w:r>
            <w:r w:rsidR="00937C5D" w:rsidRPr="00E43F5C">
              <w:rPr>
                <w:rFonts w:ascii="Verdana" w:hAnsi="Verdana" w:cs="Arial"/>
                <w:lang w:eastAsia="en-GB"/>
              </w:rPr>
              <w:t xml:space="preserve"> throughout the day</w:t>
            </w:r>
            <w:r>
              <w:rPr>
                <w:rFonts w:ascii="Verdana" w:hAnsi="Verdana" w:cs="Arial"/>
                <w:lang w:eastAsia="en-GB"/>
              </w:rPr>
              <w:t xml:space="preserve"> if they have any reason for concern</w:t>
            </w:r>
            <w:r w:rsidR="00937C5D" w:rsidRPr="00E43F5C">
              <w:rPr>
                <w:rFonts w:ascii="Verdana" w:hAnsi="Verdana" w:cs="Arial"/>
                <w:lang w:eastAsia="en-GB"/>
              </w:rPr>
              <w:t>. </w:t>
            </w:r>
          </w:p>
          <w:p w14:paraId="36C93A2E" w14:textId="451AB484" w:rsidR="00937C5D" w:rsidRPr="00E43F5C" w:rsidRDefault="00937C5D" w:rsidP="00937C5D">
            <w:pPr>
              <w:shd w:val="clear" w:color="auto" w:fill="FFFFFF"/>
              <w:rPr>
                <w:rFonts w:ascii="Verdana" w:hAnsi="Verdana" w:cs="Arial"/>
                <w:lang w:eastAsia="en-GB"/>
              </w:rPr>
            </w:pPr>
            <w:r w:rsidRPr="00E43F5C">
              <w:rPr>
                <w:rFonts w:ascii="Verdana" w:hAnsi="Verdana" w:cs="Arial"/>
                <w:lang w:eastAsia="en-GB"/>
              </w:rPr>
              <w:t>Parents will be dropping off and picking up from the main door and staff will then sign the child in on the register.</w:t>
            </w:r>
            <w:r w:rsidR="008326BA">
              <w:rPr>
                <w:rFonts w:ascii="Verdana" w:hAnsi="Verdana" w:cs="Arial"/>
                <w:lang w:eastAsia="en-GB"/>
              </w:rPr>
              <w:t xml:space="preserve"> </w:t>
            </w:r>
            <w:r w:rsidR="009A1F7E">
              <w:rPr>
                <w:rFonts w:ascii="Verdana" w:hAnsi="Verdana" w:cs="Arial"/>
                <w:lang w:eastAsia="en-GB"/>
              </w:rPr>
              <w:t xml:space="preserve">Staff will monitor social distancing whilst </w:t>
            </w:r>
            <w:r w:rsidR="00722C6B">
              <w:rPr>
                <w:rFonts w:ascii="Verdana" w:hAnsi="Verdana" w:cs="Arial"/>
                <w:lang w:eastAsia="en-GB"/>
              </w:rPr>
              <w:t>children are being dropped off to</w:t>
            </w:r>
            <w:r w:rsidR="009A1F7E">
              <w:rPr>
                <w:rFonts w:ascii="Verdana" w:hAnsi="Verdana" w:cs="Arial"/>
                <w:lang w:eastAsia="en-GB"/>
              </w:rPr>
              <w:t xml:space="preserve"> ensure this </w:t>
            </w:r>
            <w:proofErr w:type="gramStart"/>
            <w:r w:rsidR="009A1F7E">
              <w:rPr>
                <w:rFonts w:ascii="Verdana" w:hAnsi="Verdana" w:cs="Arial"/>
                <w:lang w:eastAsia="en-GB"/>
              </w:rPr>
              <w:t>is being adhered to at all times</w:t>
            </w:r>
            <w:proofErr w:type="gramEnd"/>
            <w:r w:rsidR="009A1F7E">
              <w:rPr>
                <w:rFonts w:ascii="Verdana" w:hAnsi="Verdana" w:cs="Arial"/>
                <w:lang w:eastAsia="en-GB"/>
              </w:rPr>
              <w:t xml:space="preserve">. </w:t>
            </w:r>
            <w:r w:rsidR="008326BA">
              <w:rPr>
                <w:rFonts w:ascii="Verdana" w:hAnsi="Verdana" w:cs="Arial"/>
                <w:lang w:eastAsia="en-GB"/>
              </w:rPr>
              <w:t xml:space="preserve">Staff will support children to wash their </w:t>
            </w:r>
            <w:proofErr w:type="gramStart"/>
            <w:r w:rsidR="008326BA">
              <w:rPr>
                <w:rFonts w:ascii="Verdana" w:hAnsi="Verdana" w:cs="Arial"/>
                <w:lang w:eastAsia="en-GB"/>
              </w:rPr>
              <w:t>hands on</w:t>
            </w:r>
            <w:proofErr w:type="gramEnd"/>
            <w:r w:rsidR="008326BA">
              <w:rPr>
                <w:rFonts w:ascii="Verdana" w:hAnsi="Verdana" w:cs="Arial"/>
                <w:lang w:eastAsia="en-GB"/>
              </w:rPr>
              <w:t xml:space="preserve"> arrival. </w:t>
            </w:r>
          </w:p>
        </w:tc>
        <w:tc>
          <w:tcPr>
            <w:tcW w:w="1164" w:type="dxa"/>
          </w:tcPr>
          <w:p w14:paraId="60C9D592" w14:textId="63C4C46D" w:rsidR="00937C5D" w:rsidRPr="00E43F5C" w:rsidRDefault="00937C5D" w:rsidP="00937C5D">
            <w:pPr>
              <w:jc w:val="center"/>
              <w:rPr>
                <w:rFonts w:ascii="Verdana" w:eastAsia="Arial Unicode MS" w:hAnsi="Verdana" w:cs="Arial"/>
              </w:rPr>
            </w:pPr>
            <w:r>
              <w:rPr>
                <w:rFonts w:ascii="Verdana" w:eastAsia="Arial Unicode MS" w:hAnsi="Verdana" w:cs="Arial"/>
              </w:rPr>
              <w:t>A</w:t>
            </w:r>
          </w:p>
        </w:tc>
      </w:tr>
      <w:tr w:rsidR="00937C5D" w:rsidRPr="00E43F5C" w14:paraId="4AFD1450" w14:textId="77777777" w:rsidTr="001231FB">
        <w:trPr>
          <w:cantSplit/>
        </w:trPr>
        <w:tc>
          <w:tcPr>
            <w:tcW w:w="959" w:type="dxa"/>
          </w:tcPr>
          <w:p w14:paraId="5D3B603B" w14:textId="5A81C11A" w:rsidR="00937C5D" w:rsidRPr="00E43F5C" w:rsidRDefault="00937C5D" w:rsidP="00937C5D">
            <w:pPr>
              <w:rPr>
                <w:rFonts w:ascii="Verdana" w:hAnsi="Verdana" w:cs="Arial"/>
              </w:rPr>
            </w:pPr>
            <w:r w:rsidRPr="00E43F5C">
              <w:rPr>
                <w:rFonts w:ascii="Verdana" w:hAnsi="Verdana" w:cs="Arial"/>
              </w:rPr>
              <w:t>5</w:t>
            </w:r>
          </w:p>
        </w:tc>
        <w:tc>
          <w:tcPr>
            <w:tcW w:w="1813" w:type="dxa"/>
          </w:tcPr>
          <w:p w14:paraId="49E7B191" w14:textId="0404204D" w:rsidR="00937C5D" w:rsidRPr="00E43F5C" w:rsidRDefault="00937C5D" w:rsidP="00937C5D">
            <w:pPr>
              <w:rPr>
                <w:rFonts w:ascii="Verdana" w:hAnsi="Verdana" w:cs="Arial"/>
              </w:rPr>
            </w:pPr>
            <w:r w:rsidRPr="00E43F5C">
              <w:rPr>
                <w:rFonts w:ascii="Verdana" w:hAnsi="Verdana" w:cs="Arial"/>
              </w:rPr>
              <w:t>The v</w:t>
            </w:r>
            <w:r w:rsidR="00C03F42">
              <w:rPr>
                <w:rFonts w:ascii="Verdana" w:hAnsi="Verdana" w:cs="Arial"/>
              </w:rPr>
              <w:t>ul</w:t>
            </w:r>
            <w:r w:rsidRPr="00E43F5C">
              <w:rPr>
                <w:rFonts w:ascii="Verdana" w:hAnsi="Verdana" w:cs="Arial"/>
              </w:rPr>
              <w:t xml:space="preserve">nerable staff/children in the setting  </w:t>
            </w:r>
          </w:p>
        </w:tc>
        <w:tc>
          <w:tcPr>
            <w:tcW w:w="1559" w:type="dxa"/>
          </w:tcPr>
          <w:p w14:paraId="5893E45C" w14:textId="4067FF1E" w:rsidR="00937C5D" w:rsidRPr="00E43F5C" w:rsidRDefault="00937C5D" w:rsidP="00937C5D">
            <w:pPr>
              <w:rPr>
                <w:rFonts w:ascii="Verdana" w:hAnsi="Verdana" w:cs="Arial"/>
              </w:rPr>
            </w:pPr>
            <w:r>
              <w:rPr>
                <w:rFonts w:ascii="Verdana" w:hAnsi="Verdana" w:cs="Arial"/>
              </w:rPr>
              <w:t>COVID-19</w:t>
            </w:r>
          </w:p>
        </w:tc>
        <w:tc>
          <w:tcPr>
            <w:tcW w:w="1560" w:type="dxa"/>
          </w:tcPr>
          <w:p w14:paraId="01891930" w14:textId="77777777" w:rsidR="00937C5D" w:rsidRDefault="00937C5D" w:rsidP="00937C5D">
            <w:pPr>
              <w:rPr>
                <w:rFonts w:ascii="Verdana" w:hAnsi="Verdana" w:cs="Arial"/>
              </w:rPr>
            </w:pPr>
            <w:r>
              <w:rPr>
                <w:rFonts w:ascii="Verdana" w:hAnsi="Verdana" w:cs="Arial"/>
              </w:rPr>
              <w:t xml:space="preserve">Staff </w:t>
            </w:r>
          </w:p>
          <w:p w14:paraId="0397FBF1" w14:textId="77777777" w:rsidR="00937C5D" w:rsidRDefault="00937C5D" w:rsidP="00937C5D">
            <w:pPr>
              <w:rPr>
                <w:rFonts w:ascii="Verdana" w:hAnsi="Verdana" w:cs="Arial"/>
              </w:rPr>
            </w:pPr>
            <w:r>
              <w:rPr>
                <w:rFonts w:ascii="Verdana" w:hAnsi="Verdana" w:cs="Arial"/>
              </w:rPr>
              <w:t xml:space="preserve">Children </w:t>
            </w:r>
          </w:p>
          <w:p w14:paraId="78A8F430" w14:textId="77777777" w:rsidR="00937C5D" w:rsidRDefault="00937C5D" w:rsidP="00937C5D">
            <w:pPr>
              <w:rPr>
                <w:rFonts w:ascii="Verdana" w:hAnsi="Verdana" w:cs="Arial"/>
              </w:rPr>
            </w:pPr>
            <w:r>
              <w:rPr>
                <w:rFonts w:ascii="Verdana" w:hAnsi="Verdana" w:cs="Arial"/>
              </w:rPr>
              <w:t xml:space="preserve">Parents </w:t>
            </w:r>
          </w:p>
          <w:p w14:paraId="3CAC91B6" w14:textId="455274C0" w:rsidR="00937C5D" w:rsidRPr="00E43F5C" w:rsidRDefault="00937C5D" w:rsidP="00937C5D">
            <w:pPr>
              <w:rPr>
                <w:rFonts w:ascii="Verdana" w:hAnsi="Verdana" w:cs="Arial"/>
              </w:rPr>
            </w:pPr>
          </w:p>
        </w:tc>
        <w:tc>
          <w:tcPr>
            <w:tcW w:w="1275" w:type="dxa"/>
          </w:tcPr>
          <w:p w14:paraId="435EC95C" w14:textId="7DCAE834" w:rsidR="00937C5D" w:rsidRPr="00E43F5C" w:rsidRDefault="00937C5D" w:rsidP="00937C5D">
            <w:pPr>
              <w:jc w:val="center"/>
              <w:rPr>
                <w:rFonts w:ascii="Verdana" w:hAnsi="Verdana" w:cs="Arial"/>
              </w:rPr>
            </w:pPr>
            <w:r>
              <w:rPr>
                <w:rFonts w:ascii="Verdana" w:hAnsi="Verdana" w:cs="Arial"/>
              </w:rPr>
              <w:t>H</w:t>
            </w:r>
          </w:p>
        </w:tc>
        <w:tc>
          <w:tcPr>
            <w:tcW w:w="1276" w:type="dxa"/>
          </w:tcPr>
          <w:p w14:paraId="265FAAE3" w14:textId="6C3B08D3" w:rsidR="00937C5D" w:rsidRPr="00E43F5C" w:rsidRDefault="00937C5D" w:rsidP="00937C5D">
            <w:pPr>
              <w:jc w:val="center"/>
              <w:rPr>
                <w:rFonts w:ascii="Verdana" w:hAnsi="Verdana" w:cs="Arial"/>
              </w:rPr>
            </w:pPr>
            <w:r>
              <w:rPr>
                <w:rFonts w:ascii="Verdana" w:hAnsi="Verdana" w:cs="Arial"/>
              </w:rPr>
              <w:t>M</w:t>
            </w:r>
          </w:p>
        </w:tc>
        <w:tc>
          <w:tcPr>
            <w:tcW w:w="1276" w:type="dxa"/>
          </w:tcPr>
          <w:p w14:paraId="3F2B7F7C" w14:textId="2FCE8342" w:rsidR="00937C5D" w:rsidRPr="00E43F5C" w:rsidRDefault="00937C5D" w:rsidP="00937C5D">
            <w:pPr>
              <w:jc w:val="center"/>
              <w:rPr>
                <w:rFonts w:ascii="Verdana" w:hAnsi="Verdana" w:cs="Arial"/>
              </w:rPr>
            </w:pPr>
            <w:r>
              <w:rPr>
                <w:rFonts w:ascii="Verdana" w:hAnsi="Verdana" w:cs="Arial"/>
              </w:rPr>
              <w:t>H</w:t>
            </w:r>
          </w:p>
        </w:tc>
        <w:tc>
          <w:tcPr>
            <w:tcW w:w="4961" w:type="dxa"/>
          </w:tcPr>
          <w:p w14:paraId="061E8DB6" w14:textId="77777777" w:rsidR="00937C5D" w:rsidRDefault="00937C5D" w:rsidP="00937C5D">
            <w:pPr>
              <w:rPr>
                <w:rFonts w:ascii="Verdana" w:hAnsi="Verdana" w:cs="Arial"/>
                <w:lang w:eastAsia="en-GB"/>
              </w:rPr>
            </w:pPr>
            <w:r w:rsidRPr="00E43F5C">
              <w:rPr>
                <w:rFonts w:ascii="Verdana" w:hAnsi="Verdana" w:cs="Arial"/>
                <w:lang w:eastAsia="en-GB"/>
              </w:rPr>
              <w:t>Medication to be in sealed bags in the medication box so that there is no cross-contamination</w:t>
            </w:r>
            <w:r>
              <w:rPr>
                <w:rFonts w:ascii="Verdana" w:hAnsi="Verdana" w:cs="Arial"/>
                <w:lang w:eastAsia="en-GB"/>
              </w:rPr>
              <w:t xml:space="preserve">. </w:t>
            </w:r>
          </w:p>
          <w:p w14:paraId="02C69AA8" w14:textId="2D57CFD0" w:rsidR="00937C5D" w:rsidRPr="00E43F5C" w:rsidRDefault="00937C5D" w:rsidP="00937C5D">
            <w:pPr>
              <w:rPr>
                <w:rFonts w:ascii="Verdana" w:hAnsi="Verdana" w:cs="Arial"/>
              </w:rPr>
            </w:pPr>
            <w:r>
              <w:rPr>
                <w:rFonts w:ascii="Verdana" w:hAnsi="Verdana" w:cs="Arial"/>
                <w:lang w:eastAsia="en-GB"/>
              </w:rPr>
              <w:t xml:space="preserve">Anyone who is categorised as vulnerable, is recommended to self-isolate under government guidelines. </w:t>
            </w:r>
          </w:p>
        </w:tc>
        <w:tc>
          <w:tcPr>
            <w:tcW w:w="1164" w:type="dxa"/>
          </w:tcPr>
          <w:p w14:paraId="1827D402" w14:textId="0EB07520" w:rsidR="00937C5D" w:rsidRPr="00E43F5C" w:rsidRDefault="00937C5D" w:rsidP="00937C5D">
            <w:pPr>
              <w:jc w:val="center"/>
              <w:rPr>
                <w:rFonts w:ascii="Verdana" w:eastAsia="Arial Unicode MS" w:hAnsi="Verdana" w:cs="Arial"/>
              </w:rPr>
            </w:pPr>
            <w:r>
              <w:rPr>
                <w:rFonts w:ascii="Verdana" w:eastAsia="Arial Unicode MS" w:hAnsi="Verdana" w:cs="Arial"/>
              </w:rPr>
              <w:t>A</w:t>
            </w:r>
          </w:p>
        </w:tc>
      </w:tr>
      <w:tr w:rsidR="00937C5D" w:rsidRPr="00E43F5C" w14:paraId="2348A6FB" w14:textId="77777777" w:rsidTr="001231FB">
        <w:trPr>
          <w:cantSplit/>
        </w:trPr>
        <w:tc>
          <w:tcPr>
            <w:tcW w:w="959" w:type="dxa"/>
          </w:tcPr>
          <w:p w14:paraId="7B3031FA" w14:textId="353AB1D8" w:rsidR="00937C5D" w:rsidRPr="00E43F5C" w:rsidRDefault="00937C5D" w:rsidP="00937C5D">
            <w:pPr>
              <w:rPr>
                <w:rFonts w:ascii="Verdana" w:hAnsi="Verdana" w:cs="Arial"/>
              </w:rPr>
            </w:pPr>
            <w:r w:rsidRPr="00E43F5C">
              <w:rPr>
                <w:rFonts w:ascii="Verdana" w:hAnsi="Verdana" w:cs="Arial"/>
              </w:rPr>
              <w:lastRenderedPageBreak/>
              <w:t>6</w:t>
            </w:r>
          </w:p>
        </w:tc>
        <w:tc>
          <w:tcPr>
            <w:tcW w:w="1813" w:type="dxa"/>
          </w:tcPr>
          <w:p w14:paraId="02FA490C" w14:textId="765B8128" w:rsidR="00937C5D" w:rsidRPr="00E43F5C" w:rsidRDefault="00937C5D" w:rsidP="00937C5D">
            <w:pPr>
              <w:rPr>
                <w:rFonts w:ascii="Verdana" w:hAnsi="Verdana" w:cs="Arial"/>
              </w:rPr>
            </w:pPr>
            <w:r w:rsidRPr="00E43F5C">
              <w:rPr>
                <w:rFonts w:ascii="Verdana" w:hAnsi="Verdana" w:cs="Arial"/>
              </w:rPr>
              <w:t xml:space="preserve">Isolating where possible </w:t>
            </w:r>
          </w:p>
        </w:tc>
        <w:tc>
          <w:tcPr>
            <w:tcW w:w="1559" w:type="dxa"/>
          </w:tcPr>
          <w:p w14:paraId="56D10356" w14:textId="70B2F6F0" w:rsidR="00937C5D" w:rsidRPr="00E43F5C" w:rsidRDefault="00937C5D" w:rsidP="00937C5D">
            <w:pPr>
              <w:rPr>
                <w:rFonts w:ascii="Verdana" w:hAnsi="Verdana" w:cs="Arial"/>
              </w:rPr>
            </w:pPr>
            <w:r>
              <w:rPr>
                <w:rFonts w:ascii="Verdana" w:hAnsi="Verdana" w:cs="Arial"/>
              </w:rPr>
              <w:t>COVID-19</w:t>
            </w:r>
          </w:p>
        </w:tc>
        <w:tc>
          <w:tcPr>
            <w:tcW w:w="1560" w:type="dxa"/>
          </w:tcPr>
          <w:p w14:paraId="04ACBE26" w14:textId="77777777" w:rsidR="00937C5D" w:rsidRDefault="00937C5D" w:rsidP="00937C5D">
            <w:pPr>
              <w:rPr>
                <w:rFonts w:ascii="Verdana" w:hAnsi="Verdana" w:cs="Arial"/>
              </w:rPr>
            </w:pPr>
            <w:r>
              <w:rPr>
                <w:rFonts w:ascii="Verdana" w:hAnsi="Verdana" w:cs="Arial"/>
              </w:rPr>
              <w:t xml:space="preserve">Staff </w:t>
            </w:r>
          </w:p>
          <w:p w14:paraId="720770D3" w14:textId="77777777" w:rsidR="00937C5D" w:rsidRDefault="00937C5D" w:rsidP="00937C5D">
            <w:pPr>
              <w:rPr>
                <w:rFonts w:ascii="Verdana" w:hAnsi="Verdana" w:cs="Arial"/>
              </w:rPr>
            </w:pPr>
            <w:r>
              <w:rPr>
                <w:rFonts w:ascii="Verdana" w:hAnsi="Verdana" w:cs="Arial"/>
              </w:rPr>
              <w:t xml:space="preserve">Children </w:t>
            </w:r>
          </w:p>
          <w:p w14:paraId="22803143" w14:textId="77777777" w:rsidR="00937C5D" w:rsidRDefault="00937C5D" w:rsidP="00937C5D">
            <w:pPr>
              <w:rPr>
                <w:rFonts w:ascii="Verdana" w:hAnsi="Verdana" w:cs="Arial"/>
              </w:rPr>
            </w:pPr>
            <w:r>
              <w:rPr>
                <w:rFonts w:ascii="Verdana" w:hAnsi="Verdana" w:cs="Arial"/>
              </w:rPr>
              <w:t xml:space="preserve">Parents </w:t>
            </w:r>
          </w:p>
          <w:p w14:paraId="2B79DA01" w14:textId="5E2855A7" w:rsidR="00937C5D" w:rsidRPr="00E43F5C" w:rsidRDefault="00937C5D" w:rsidP="00937C5D">
            <w:pPr>
              <w:rPr>
                <w:rFonts w:ascii="Verdana" w:hAnsi="Verdana" w:cs="Arial"/>
              </w:rPr>
            </w:pPr>
          </w:p>
        </w:tc>
        <w:tc>
          <w:tcPr>
            <w:tcW w:w="1275" w:type="dxa"/>
          </w:tcPr>
          <w:p w14:paraId="7CAD2815" w14:textId="59095609" w:rsidR="00937C5D" w:rsidRPr="00E43F5C" w:rsidRDefault="00937C5D" w:rsidP="00937C5D">
            <w:pPr>
              <w:jc w:val="center"/>
              <w:rPr>
                <w:rFonts w:ascii="Verdana" w:hAnsi="Verdana" w:cs="Arial"/>
              </w:rPr>
            </w:pPr>
            <w:r>
              <w:rPr>
                <w:rFonts w:ascii="Verdana" w:hAnsi="Verdana" w:cs="Arial"/>
              </w:rPr>
              <w:t>M</w:t>
            </w:r>
          </w:p>
        </w:tc>
        <w:tc>
          <w:tcPr>
            <w:tcW w:w="1276" w:type="dxa"/>
          </w:tcPr>
          <w:p w14:paraId="19E7B806" w14:textId="563672FB" w:rsidR="00937C5D" w:rsidRPr="00E43F5C" w:rsidRDefault="00937C5D" w:rsidP="00937C5D">
            <w:pPr>
              <w:jc w:val="center"/>
              <w:rPr>
                <w:rFonts w:ascii="Verdana" w:hAnsi="Verdana" w:cs="Arial"/>
              </w:rPr>
            </w:pPr>
            <w:r>
              <w:rPr>
                <w:rFonts w:ascii="Verdana" w:hAnsi="Verdana" w:cs="Arial"/>
              </w:rPr>
              <w:t>M</w:t>
            </w:r>
          </w:p>
        </w:tc>
        <w:tc>
          <w:tcPr>
            <w:tcW w:w="1276" w:type="dxa"/>
          </w:tcPr>
          <w:p w14:paraId="698B8489" w14:textId="01E5ED9D" w:rsidR="00937C5D" w:rsidRPr="00E43F5C" w:rsidRDefault="00937C5D" w:rsidP="00937C5D">
            <w:pPr>
              <w:jc w:val="center"/>
              <w:rPr>
                <w:rFonts w:ascii="Verdana" w:hAnsi="Verdana" w:cs="Arial"/>
              </w:rPr>
            </w:pPr>
            <w:r>
              <w:rPr>
                <w:rFonts w:ascii="Verdana" w:hAnsi="Verdana" w:cs="Arial"/>
              </w:rPr>
              <w:t>M</w:t>
            </w:r>
          </w:p>
        </w:tc>
        <w:tc>
          <w:tcPr>
            <w:tcW w:w="4961" w:type="dxa"/>
          </w:tcPr>
          <w:p w14:paraId="28686B1D" w14:textId="675C781A" w:rsidR="00937C5D" w:rsidRPr="00E43F5C" w:rsidRDefault="00F658E2" w:rsidP="00937C5D">
            <w:pPr>
              <w:shd w:val="clear" w:color="auto" w:fill="FFFFFF"/>
              <w:rPr>
                <w:rFonts w:ascii="Verdana" w:hAnsi="Verdana" w:cs="Arial"/>
                <w:lang w:eastAsia="en-GB"/>
              </w:rPr>
            </w:pPr>
            <w:r>
              <w:rPr>
                <w:rFonts w:ascii="Verdana" w:hAnsi="Verdana" w:cs="Arial"/>
                <w:lang w:eastAsia="en-GB"/>
              </w:rPr>
              <w:t>T</w:t>
            </w:r>
            <w:r w:rsidR="00937C5D" w:rsidRPr="00E43F5C">
              <w:rPr>
                <w:rFonts w:ascii="Verdana" w:hAnsi="Verdana" w:cs="Arial"/>
                <w:lang w:eastAsia="en-GB"/>
              </w:rPr>
              <w:t xml:space="preserve">he </w:t>
            </w:r>
            <w:r w:rsidR="00C03F42">
              <w:rPr>
                <w:rFonts w:ascii="Verdana" w:hAnsi="Verdana" w:cs="Arial"/>
                <w:lang w:eastAsia="en-GB"/>
              </w:rPr>
              <w:t>setting will</w:t>
            </w:r>
            <w:r w:rsidR="00937C5D">
              <w:rPr>
                <w:rFonts w:ascii="Verdana" w:hAnsi="Verdana" w:cs="Arial"/>
                <w:lang w:eastAsia="en-GB"/>
              </w:rPr>
              <w:t xml:space="preserve"> </w:t>
            </w:r>
            <w:r w:rsidR="00937C5D" w:rsidRPr="00E43F5C">
              <w:rPr>
                <w:rFonts w:ascii="Verdana" w:hAnsi="Verdana" w:cs="Arial"/>
                <w:lang w:eastAsia="en-GB"/>
              </w:rPr>
              <w:t xml:space="preserve">have a specific room or area designated for a child </w:t>
            </w:r>
            <w:r w:rsidR="00937C5D">
              <w:rPr>
                <w:rFonts w:ascii="Verdana" w:hAnsi="Verdana" w:cs="Arial"/>
                <w:lang w:eastAsia="en-GB"/>
              </w:rPr>
              <w:t>if they display</w:t>
            </w:r>
            <w:r w:rsidR="00937C5D" w:rsidRPr="00E43F5C">
              <w:rPr>
                <w:rFonts w:ascii="Verdana" w:hAnsi="Verdana" w:cs="Arial"/>
                <w:lang w:eastAsia="en-GB"/>
              </w:rPr>
              <w:t xml:space="preserve"> any symptoms </w:t>
            </w:r>
            <w:r w:rsidR="00C03F42">
              <w:rPr>
                <w:rFonts w:ascii="Verdana" w:hAnsi="Verdana" w:cs="Arial"/>
                <w:lang w:eastAsia="en-GB"/>
              </w:rPr>
              <w:t xml:space="preserve">so </w:t>
            </w:r>
            <w:r w:rsidR="00937C5D">
              <w:rPr>
                <w:rFonts w:ascii="Verdana" w:hAnsi="Verdana" w:cs="Arial"/>
                <w:lang w:eastAsia="en-GB"/>
              </w:rPr>
              <w:t xml:space="preserve">they </w:t>
            </w:r>
            <w:r w:rsidR="00937C5D" w:rsidRPr="00E43F5C">
              <w:rPr>
                <w:rFonts w:ascii="Verdana" w:hAnsi="Verdana" w:cs="Arial"/>
                <w:lang w:eastAsia="en-GB"/>
              </w:rPr>
              <w:t xml:space="preserve">can be isolated from the other children, </w:t>
            </w:r>
            <w:r>
              <w:rPr>
                <w:rFonts w:ascii="Verdana" w:hAnsi="Verdana" w:cs="Arial"/>
                <w:lang w:eastAsia="en-GB"/>
              </w:rPr>
              <w:t>(</w:t>
            </w:r>
            <w:r w:rsidR="00DF1377">
              <w:rPr>
                <w:rFonts w:ascii="Verdana" w:hAnsi="Verdana" w:cs="Arial"/>
                <w:lang w:eastAsia="en-GB"/>
              </w:rPr>
              <w:t xml:space="preserve">preferably outside if weather permits or </w:t>
            </w:r>
            <w:r>
              <w:rPr>
                <w:rFonts w:ascii="Verdana" w:hAnsi="Verdana" w:cs="Arial"/>
                <w:lang w:eastAsia="en-GB"/>
              </w:rPr>
              <w:t xml:space="preserve">the small kitchen) and use the disabled toilets only if needed which will be thoroughly cleaned after use. </w:t>
            </w:r>
            <w:r w:rsidR="00937C5D" w:rsidRPr="00E43F5C">
              <w:rPr>
                <w:rFonts w:ascii="Verdana" w:hAnsi="Verdana" w:cs="Arial"/>
                <w:lang w:eastAsia="en-GB"/>
              </w:rPr>
              <w:t>If this is not possible then please ensure they follow the 2 meters rule from the other children/staff. Once the child is sent home the area would need to be deep cleaned.</w:t>
            </w:r>
            <w:r w:rsidR="00937C5D">
              <w:rPr>
                <w:rFonts w:ascii="Verdana" w:hAnsi="Verdana" w:cs="Arial"/>
                <w:lang w:eastAsia="en-GB"/>
              </w:rPr>
              <w:t xml:space="preserve"> Government guidance will be followed with self-isolation</w:t>
            </w:r>
            <w:r w:rsidR="00DF1377">
              <w:rPr>
                <w:rFonts w:ascii="Verdana" w:hAnsi="Verdana" w:cs="Arial"/>
                <w:lang w:eastAsia="en-GB"/>
              </w:rPr>
              <w:t>, updated to 10 days rather than 7. Family members living with someone displaying symptoms must self-isolate for 14 days.</w:t>
            </w:r>
          </w:p>
        </w:tc>
        <w:tc>
          <w:tcPr>
            <w:tcW w:w="1164" w:type="dxa"/>
          </w:tcPr>
          <w:p w14:paraId="48E20E3A" w14:textId="208E5784" w:rsidR="00937C5D" w:rsidRPr="00E43F5C" w:rsidRDefault="00937C5D" w:rsidP="00937C5D">
            <w:pPr>
              <w:jc w:val="center"/>
              <w:rPr>
                <w:rFonts w:ascii="Verdana" w:eastAsia="Arial Unicode MS" w:hAnsi="Verdana" w:cs="Arial"/>
              </w:rPr>
            </w:pPr>
            <w:r>
              <w:rPr>
                <w:rFonts w:ascii="Verdana" w:eastAsia="Arial Unicode MS" w:hAnsi="Verdana" w:cs="Arial"/>
              </w:rPr>
              <w:t>A</w:t>
            </w:r>
          </w:p>
        </w:tc>
      </w:tr>
      <w:tr w:rsidR="00937C5D" w:rsidRPr="00E43F5C" w14:paraId="175DEF6C" w14:textId="77777777" w:rsidTr="001231FB">
        <w:trPr>
          <w:cantSplit/>
        </w:trPr>
        <w:tc>
          <w:tcPr>
            <w:tcW w:w="959" w:type="dxa"/>
          </w:tcPr>
          <w:p w14:paraId="55B30826" w14:textId="5A6BFF33" w:rsidR="00937C5D" w:rsidRPr="00E43F5C" w:rsidRDefault="00937C5D" w:rsidP="00937C5D">
            <w:pPr>
              <w:rPr>
                <w:rFonts w:ascii="Verdana" w:hAnsi="Verdana" w:cs="Arial"/>
              </w:rPr>
            </w:pPr>
            <w:r w:rsidRPr="00E43F5C">
              <w:rPr>
                <w:rFonts w:ascii="Verdana" w:hAnsi="Verdana" w:cs="Arial"/>
              </w:rPr>
              <w:t>7</w:t>
            </w:r>
          </w:p>
        </w:tc>
        <w:tc>
          <w:tcPr>
            <w:tcW w:w="1813" w:type="dxa"/>
          </w:tcPr>
          <w:p w14:paraId="504C8C5F" w14:textId="045F2BFE" w:rsidR="00937C5D" w:rsidRPr="00E43F5C" w:rsidRDefault="00937C5D" w:rsidP="00937C5D">
            <w:pPr>
              <w:rPr>
                <w:rFonts w:ascii="Verdana" w:hAnsi="Verdana" w:cs="Arial"/>
              </w:rPr>
            </w:pPr>
            <w:r w:rsidRPr="00E43F5C">
              <w:rPr>
                <w:rFonts w:ascii="Verdana" w:hAnsi="Verdana" w:cs="Arial"/>
              </w:rPr>
              <w:t xml:space="preserve">Good hygiene systems </w:t>
            </w:r>
          </w:p>
        </w:tc>
        <w:tc>
          <w:tcPr>
            <w:tcW w:w="1559" w:type="dxa"/>
          </w:tcPr>
          <w:p w14:paraId="23B1E7F0" w14:textId="1CB85B9D" w:rsidR="00937C5D" w:rsidRPr="00E43F5C" w:rsidRDefault="00937C5D" w:rsidP="00937C5D">
            <w:pPr>
              <w:rPr>
                <w:rFonts w:ascii="Verdana" w:hAnsi="Verdana" w:cs="Arial"/>
              </w:rPr>
            </w:pPr>
            <w:r>
              <w:rPr>
                <w:rFonts w:ascii="Verdana" w:hAnsi="Verdana" w:cs="Arial"/>
              </w:rPr>
              <w:t>COVID-19</w:t>
            </w:r>
          </w:p>
        </w:tc>
        <w:tc>
          <w:tcPr>
            <w:tcW w:w="1560" w:type="dxa"/>
          </w:tcPr>
          <w:p w14:paraId="2AEE8C51" w14:textId="77777777" w:rsidR="00937C5D" w:rsidRDefault="00937C5D" w:rsidP="00937C5D">
            <w:pPr>
              <w:rPr>
                <w:rFonts w:ascii="Verdana" w:hAnsi="Verdana" w:cs="Arial"/>
              </w:rPr>
            </w:pPr>
            <w:r>
              <w:rPr>
                <w:rFonts w:ascii="Verdana" w:hAnsi="Verdana" w:cs="Arial"/>
              </w:rPr>
              <w:t xml:space="preserve">Staff </w:t>
            </w:r>
          </w:p>
          <w:p w14:paraId="1C89C303" w14:textId="77777777" w:rsidR="00937C5D" w:rsidRDefault="00937C5D" w:rsidP="00937C5D">
            <w:pPr>
              <w:rPr>
                <w:rFonts w:ascii="Verdana" w:hAnsi="Verdana" w:cs="Arial"/>
              </w:rPr>
            </w:pPr>
            <w:r>
              <w:rPr>
                <w:rFonts w:ascii="Verdana" w:hAnsi="Verdana" w:cs="Arial"/>
              </w:rPr>
              <w:t xml:space="preserve">Children </w:t>
            </w:r>
          </w:p>
          <w:p w14:paraId="6C0B1DC8" w14:textId="77777777" w:rsidR="00937C5D" w:rsidRDefault="00937C5D" w:rsidP="00937C5D">
            <w:pPr>
              <w:rPr>
                <w:rFonts w:ascii="Verdana" w:hAnsi="Verdana" w:cs="Arial"/>
              </w:rPr>
            </w:pPr>
            <w:r>
              <w:rPr>
                <w:rFonts w:ascii="Verdana" w:hAnsi="Verdana" w:cs="Arial"/>
              </w:rPr>
              <w:t xml:space="preserve">Parents </w:t>
            </w:r>
          </w:p>
          <w:p w14:paraId="7B1BAA57" w14:textId="02CCCE83" w:rsidR="00937C5D" w:rsidRPr="00E43F5C" w:rsidRDefault="00937C5D" w:rsidP="00937C5D">
            <w:pPr>
              <w:rPr>
                <w:rFonts w:ascii="Verdana" w:hAnsi="Verdana" w:cs="Arial"/>
              </w:rPr>
            </w:pPr>
          </w:p>
        </w:tc>
        <w:tc>
          <w:tcPr>
            <w:tcW w:w="1275" w:type="dxa"/>
          </w:tcPr>
          <w:p w14:paraId="6F62C8BC" w14:textId="6CD95F1F" w:rsidR="00937C5D" w:rsidRPr="00E43F5C" w:rsidRDefault="00937C5D" w:rsidP="00937C5D">
            <w:pPr>
              <w:jc w:val="center"/>
              <w:rPr>
                <w:rFonts w:ascii="Verdana" w:hAnsi="Verdana" w:cs="Arial"/>
              </w:rPr>
            </w:pPr>
            <w:r>
              <w:rPr>
                <w:rFonts w:ascii="Verdana" w:hAnsi="Verdana" w:cs="Arial"/>
              </w:rPr>
              <w:t>M</w:t>
            </w:r>
          </w:p>
        </w:tc>
        <w:tc>
          <w:tcPr>
            <w:tcW w:w="1276" w:type="dxa"/>
          </w:tcPr>
          <w:p w14:paraId="3BBBBB53" w14:textId="6A232637" w:rsidR="00937C5D" w:rsidRPr="00E43F5C" w:rsidRDefault="00937C5D" w:rsidP="00937C5D">
            <w:pPr>
              <w:jc w:val="center"/>
              <w:rPr>
                <w:rFonts w:ascii="Verdana" w:hAnsi="Verdana" w:cs="Arial"/>
              </w:rPr>
            </w:pPr>
            <w:r>
              <w:rPr>
                <w:rFonts w:ascii="Verdana" w:hAnsi="Verdana" w:cs="Arial"/>
              </w:rPr>
              <w:t>M</w:t>
            </w:r>
          </w:p>
        </w:tc>
        <w:tc>
          <w:tcPr>
            <w:tcW w:w="1276" w:type="dxa"/>
          </w:tcPr>
          <w:p w14:paraId="2C0E2FB4" w14:textId="617E09C9" w:rsidR="00937C5D" w:rsidRPr="00E43F5C" w:rsidRDefault="00937C5D" w:rsidP="00937C5D">
            <w:pPr>
              <w:jc w:val="center"/>
              <w:rPr>
                <w:rFonts w:ascii="Verdana" w:hAnsi="Verdana" w:cs="Arial"/>
              </w:rPr>
            </w:pPr>
            <w:r>
              <w:rPr>
                <w:rFonts w:ascii="Verdana" w:hAnsi="Verdana" w:cs="Arial"/>
              </w:rPr>
              <w:t>M</w:t>
            </w:r>
          </w:p>
        </w:tc>
        <w:tc>
          <w:tcPr>
            <w:tcW w:w="4961" w:type="dxa"/>
          </w:tcPr>
          <w:p w14:paraId="322A7791" w14:textId="30A8CF6E" w:rsidR="00937C5D" w:rsidRPr="00E43F5C" w:rsidRDefault="00937C5D" w:rsidP="00937C5D">
            <w:pPr>
              <w:shd w:val="clear" w:color="auto" w:fill="FFFFFF"/>
              <w:rPr>
                <w:rFonts w:ascii="Verdana" w:hAnsi="Verdana" w:cs="Arial"/>
                <w:lang w:eastAsia="en-GB"/>
              </w:rPr>
            </w:pPr>
            <w:r w:rsidRPr="00E43F5C">
              <w:rPr>
                <w:rFonts w:ascii="Verdana" w:hAnsi="Verdana" w:cs="Arial"/>
                <w:lang w:eastAsia="en-GB"/>
              </w:rPr>
              <w:t>It is key that staff are role modelling with the key NHS guidance – lots of washing hands, coughing in a tissue or in their arm.</w:t>
            </w:r>
            <w:r>
              <w:rPr>
                <w:rFonts w:ascii="Verdana" w:hAnsi="Verdana" w:cs="Arial"/>
                <w:lang w:eastAsia="en-GB"/>
              </w:rPr>
              <w:t xml:space="preserve"> Posters displayed throughout the building in key areas. </w:t>
            </w:r>
          </w:p>
          <w:p w14:paraId="1A21C819" w14:textId="5F4F9A25" w:rsidR="00937C5D" w:rsidRDefault="00937C5D" w:rsidP="00937C5D">
            <w:pPr>
              <w:shd w:val="clear" w:color="auto" w:fill="FFFFFF"/>
              <w:rPr>
                <w:rFonts w:ascii="Verdana" w:hAnsi="Verdana" w:cs="Arial"/>
                <w:lang w:eastAsia="en-GB"/>
              </w:rPr>
            </w:pPr>
            <w:r w:rsidRPr="00E43F5C">
              <w:rPr>
                <w:rFonts w:ascii="Verdana" w:hAnsi="Verdana" w:cs="Arial"/>
                <w:lang w:eastAsia="en-GB"/>
              </w:rPr>
              <w:t xml:space="preserve">Supervised handwashing – to be carried out on arrival to the </w:t>
            </w:r>
            <w:r w:rsidR="00C03F42">
              <w:rPr>
                <w:rFonts w:ascii="Verdana" w:hAnsi="Verdana" w:cs="Arial"/>
                <w:lang w:eastAsia="en-GB"/>
              </w:rPr>
              <w:t>setting</w:t>
            </w:r>
            <w:r w:rsidRPr="00E43F5C">
              <w:rPr>
                <w:rFonts w:ascii="Verdana" w:hAnsi="Verdana" w:cs="Arial"/>
                <w:lang w:eastAsia="en-GB"/>
              </w:rPr>
              <w:t>, before and after food, after sport, after the toilet.</w:t>
            </w:r>
            <w:r w:rsidR="009A1F7E">
              <w:rPr>
                <w:rFonts w:ascii="Verdana" w:hAnsi="Verdana" w:cs="Arial"/>
                <w:lang w:eastAsia="en-GB"/>
              </w:rPr>
              <w:t xml:space="preserve"> Staff need to ensure that children have washed soap suds off their hands fully and hands are dried thoroughly to prevent sores and dry skin. Staff to monitor the dryness of children’s hands and discuss with parents if hand cream wants to be provided from home. This must be recorded in line with the medication policy. </w:t>
            </w:r>
          </w:p>
          <w:p w14:paraId="3748C9FC" w14:textId="63C30355" w:rsidR="00937C5D" w:rsidRPr="00E43F5C" w:rsidRDefault="00937C5D" w:rsidP="00937C5D">
            <w:pPr>
              <w:shd w:val="clear" w:color="auto" w:fill="FFFFFF"/>
              <w:rPr>
                <w:rFonts w:ascii="Verdana" w:hAnsi="Verdana" w:cs="Arial"/>
                <w:lang w:eastAsia="en-GB"/>
              </w:rPr>
            </w:pPr>
            <w:r>
              <w:rPr>
                <w:rFonts w:ascii="Verdana" w:hAnsi="Verdana" w:cs="Arial"/>
                <w:lang w:eastAsia="en-GB"/>
              </w:rPr>
              <w:t xml:space="preserve">Deep cleaning to be undertaken especially </w:t>
            </w:r>
            <w:proofErr w:type="gramStart"/>
            <w:r>
              <w:rPr>
                <w:rFonts w:ascii="Verdana" w:hAnsi="Verdana" w:cs="Arial"/>
                <w:lang w:eastAsia="en-GB"/>
              </w:rPr>
              <w:t>highly used</w:t>
            </w:r>
            <w:proofErr w:type="gramEnd"/>
            <w:r>
              <w:rPr>
                <w:rFonts w:ascii="Verdana" w:hAnsi="Verdana" w:cs="Arial"/>
                <w:lang w:eastAsia="en-GB"/>
              </w:rPr>
              <w:t xml:space="preserve"> areas such as door handles, phones, tablets. To be cleaned with </w:t>
            </w:r>
            <w:r w:rsidR="00C03F42">
              <w:rPr>
                <w:rFonts w:ascii="Verdana" w:hAnsi="Verdana" w:cs="Arial"/>
                <w:lang w:eastAsia="en-GB"/>
              </w:rPr>
              <w:t>antibacterial solution or Dettol all-in-one disinfectant.</w:t>
            </w:r>
            <w:r>
              <w:rPr>
                <w:rFonts w:ascii="Verdana" w:hAnsi="Verdana" w:cs="Arial"/>
                <w:lang w:eastAsia="en-GB"/>
              </w:rPr>
              <w:t xml:space="preserve"> </w:t>
            </w:r>
          </w:p>
        </w:tc>
        <w:tc>
          <w:tcPr>
            <w:tcW w:w="1164" w:type="dxa"/>
          </w:tcPr>
          <w:p w14:paraId="7E7987DC" w14:textId="0FC022F2" w:rsidR="00937C5D" w:rsidRPr="00E43F5C" w:rsidRDefault="00937C5D" w:rsidP="00937C5D">
            <w:pPr>
              <w:jc w:val="center"/>
              <w:rPr>
                <w:rFonts w:ascii="Verdana" w:eastAsia="Arial Unicode MS" w:hAnsi="Verdana" w:cs="Arial"/>
              </w:rPr>
            </w:pPr>
            <w:r>
              <w:rPr>
                <w:rFonts w:ascii="Verdana" w:eastAsia="Arial Unicode MS" w:hAnsi="Verdana" w:cs="Arial"/>
              </w:rPr>
              <w:t>A</w:t>
            </w:r>
          </w:p>
        </w:tc>
      </w:tr>
      <w:tr w:rsidR="00F658E2" w:rsidRPr="00E43F5C" w14:paraId="4C5675DD" w14:textId="77777777" w:rsidTr="001231FB">
        <w:trPr>
          <w:cantSplit/>
        </w:trPr>
        <w:tc>
          <w:tcPr>
            <w:tcW w:w="959" w:type="dxa"/>
          </w:tcPr>
          <w:p w14:paraId="5663356D" w14:textId="2BF48A36" w:rsidR="00F658E2" w:rsidRPr="00E43F5C" w:rsidRDefault="00F658E2" w:rsidP="00937C5D">
            <w:pPr>
              <w:rPr>
                <w:rFonts w:ascii="Verdana" w:hAnsi="Verdana" w:cs="Arial"/>
              </w:rPr>
            </w:pPr>
            <w:r>
              <w:rPr>
                <w:rFonts w:ascii="Verdana" w:hAnsi="Verdana" w:cs="Arial"/>
              </w:rPr>
              <w:lastRenderedPageBreak/>
              <w:t>8</w:t>
            </w:r>
          </w:p>
        </w:tc>
        <w:tc>
          <w:tcPr>
            <w:tcW w:w="1813" w:type="dxa"/>
          </w:tcPr>
          <w:p w14:paraId="37057E39" w14:textId="1F8AA59A" w:rsidR="00F658E2" w:rsidRPr="00E43F5C" w:rsidRDefault="00F658E2" w:rsidP="00937C5D">
            <w:pPr>
              <w:rPr>
                <w:rFonts w:ascii="Verdana" w:hAnsi="Verdana" w:cs="Arial"/>
              </w:rPr>
            </w:pPr>
            <w:r>
              <w:rPr>
                <w:rFonts w:ascii="Verdana" w:hAnsi="Verdana" w:cs="Arial"/>
              </w:rPr>
              <w:t>Other hall users</w:t>
            </w:r>
          </w:p>
        </w:tc>
        <w:tc>
          <w:tcPr>
            <w:tcW w:w="1559" w:type="dxa"/>
          </w:tcPr>
          <w:p w14:paraId="68C83290" w14:textId="07B34B07" w:rsidR="00F658E2" w:rsidRDefault="00F658E2" w:rsidP="00937C5D">
            <w:pPr>
              <w:rPr>
                <w:rFonts w:ascii="Verdana" w:hAnsi="Verdana" w:cs="Arial"/>
              </w:rPr>
            </w:pPr>
            <w:r>
              <w:rPr>
                <w:rFonts w:ascii="Verdana" w:hAnsi="Verdana" w:cs="Arial"/>
              </w:rPr>
              <w:t>COVID-19</w:t>
            </w:r>
          </w:p>
        </w:tc>
        <w:tc>
          <w:tcPr>
            <w:tcW w:w="1560" w:type="dxa"/>
          </w:tcPr>
          <w:p w14:paraId="6348A0B1" w14:textId="7C62A5C4" w:rsidR="00F658E2" w:rsidRDefault="00F658E2" w:rsidP="00937C5D">
            <w:pPr>
              <w:rPr>
                <w:rFonts w:ascii="Verdana" w:hAnsi="Verdana" w:cs="Arial"/>
              </w:rPr>
            </w:pPr>
            <w:r>
              <w:rPr>
                <w:rFonts w:ascii="Verdana" w:hAnsi="Verdana" w:cs="Arial"/>
              </w:rPr>
              <w:t>All hall users, cleaners, maintenance workers</w:t>
            </w:r>
          </w:p>
        </w:tc>
        <w:tc>
          <w:tcPr>
            <w:tcW w:w="1275" w:type="dxa"/>
          </w:tcPr>
          <w:p w14:paraId="74499318" w14:textId="6F7E38F3" w:rsidR="00F658E2" w:rsidRDefault="00F658E2" w:rsidP="00937C5D">
            <w:pPr>
              <w:jc w:val="center"/>
              <w:rPr>
                <w:rFonts w:ascii="Verdana" w:hAnsi="Verdana" w:cs="Arial"/>
              </w:rPr>
            </w:pPr>
            <w:r>
              <w:rPr>
                <w:rFonts w:ascii="Verdana" w:hAnsi="Verdana" w:cs="Arial"/>
              </w:rPr>
              <w:t>M</w:t>
            </w:r>
          </w:p>
        </w:tc>
        <w:tc>
          <w:tcPr>
            <w:tcW w:w="1276" w:type="dxa"/>
          </w:tcPr>
          <w:p w14:paraId="459CF608" w14:textId="585BC015" w:rsidR="00F658E2" w:rsidRDefault="00F658E2" w:rsidP="00937C5D">
            <w:pPr>
              <w:jc w:val="center"/>
              <w:rPr>
                <w:rFonts w:ascii="Verdana" w:hAnsi="Verdana" w:cs="Arial"/>
              </w:rPr>
            </w:pPr>
            <w:r>
              <w:rPr>
                <w:rFonts w:ascii="Verdana" w:hAnsi="Verdana" w:cs="Arial"/>
              </w:rPr>
              <w:t>M</w:t>
            </w:r>
          </w:p>
        </w:tc>
        <w:tc>
          <w:tcPr>
            <w:tcW w:w="1276" w:type="dxa"/>
          </w:tcPr>
          <w:p w14:paraId="3197638E" w14:textId="52E4BE91" w:rsidR="00F658E2" w:rsidRDefault="00F658E2" w:rsidP="00937C5D">
            <w:pPr>
              <w:jc w:val="center"/>
              <w:rPr>
                <w:rFonts w:ascii="Verdana" w:hAnsi="Verdana" w:cs="Arial"/>
              </w:rPr>
            </w:pPr>
            <w:r>
              <w:rPr>
                <w:rFonts w:ascii="Verdana" w:hAnsi="Verdana" w:cs="Arial"/>
              </w:rPr>
              <w:t>M</w:t>
            </w:r>
          </w:p>
        </w:tc>
        <w:tc>
          <w:tcPr>
            <w:tcW w:w="4961" w:type="dxa"/>
          </w:tcPr>
          <w:p w14:paraId="17D2FF7A" w14:textId="288C78C0" w:rsidR="00F658E2" w:rsidRPr="00E43F5C" w:rsidRDefault="00F658E2" w:rsidP="00937C5D">
            <w:pPr>
              <w:shd w:val="clear" w:color="auto" w:fill="FFFFFF"/>
              <w:rPr>
                <w:rFonts w:ascii="Verdana" w:hAnsi="Verdana" w:cs="Arial"/>
                <w:lang w:eastAsia="en-GB"/>
              </w:rPr>
            </w:pPr>
            <w:r>
              <w:rPr>
                <w:rFonts w:ascii="Verdana" w:hAnsi="Verdana" w:cs="Arial"/>
                <w:lang w:eastAsia="en-GB"/>
              </w:rPr>
              <w:t>If the hall is open for multiple use, systems and risk assessments need to be put in place by the village hall to ensure the safety of all</w:t>
            </w:r>
            <w:r w:rsidR="00345036">
              <w:rPr>
                <w:rFonts w:ascii="Verdana" w:hAnsi="Verdana" w:cs="Arial"/>
                <w:lang w:eastAsia="en-GB"/>
              </w:rPr>
              <w:t>. Their risk assessment will be shared with</w:t>
            </w:r>
            <w:r w:rsidR="003126F0">
              <w:rPr>
                <w:rFonts w:ascii="Verdana" w:hAnsi="Verdana" w:cs="Arial"/>
                <w:lang w:eastAsia="en-GB"/>
              </w:rPr>
              <w:t xml:space="preserve"> Busy Bees</w:t>
            </w:r>
            <w:r w:rsidR="00345036">
              <w:rPr>
                <w:rFonts w:ascii="Verdana" w:hAnsi="Verdana" w:cs="Arial"/>
                <w:lang w:eastAsia="en-GB"/>
              </w:rPr>
              <w:t xml:space="preserve"> and ours with the hall.</w:t>
            </w:r>
          </w:p>
        </w:tc>
        <w:tc>
          <w:tcPr>
            <w:tcW w:w="1164" w:type="dxa"/>
          </w:tcPr>
          <w:p w14:paraId="149FAA57" w14:textId="736FE102" w:rsidR="00F658E2" w:rsidRDefault="00345036" w:rsidP="00937C5D">
            <w:pPr>
              <w:jc w:val="center"/>
              <w:rPr>
                <w:rFonts w:ascii="Verdana" w:eastAsia="Arial Unicode MS" w:hAnsi="Verdana" w:cs="Arial"/>
              </w:rPr>
            </w:pPr>
            <w:r>
              <w:rPr>
                <w:rFonts w:ascii="Verdana" w:eastAsia="Arial Unicode MS" w:hAnsi="Verdana" w:cs="Arial"/>
              </w:rPr>
              <w:t>A</w:t>
            </w:r>
          </w:p>
        </w:tc>
      </w:tr>
    </w:tbl>
    <w:p w14:paraId="28FBE8BC" w14:textId="0A73B550" w:rsidR="00B43814" w:rsidRPr="00E43F5C" w:rsidRDefault="00B43814" w:rsidP="00E43F5C">
      <w:pPr>
        <w:pStyle w:val="BodyTextIndent"/>
        <w:ind w:left="0" w:firstLine="0"/>
        <w:rPr>
          <w:rFonts w:ascii="Verdana" w:hAnsi="Verdana"/>
          <w:sz w:val="20"/>
        </w:rPr>
      </w:pPr>
      <w:r w:rsidRPr="00E43F5C">
        <w:rPr>
          <w:rFonts w:ascii="Verdana" w:hAnsi="Verdana"/>
          <w:sz w:val="20"/>
        </w:rPr>
        <w:t xml:space="preserve">Key to result: T=Trivial risk   A=Adequately </w:t>
      </w:r>
      <w:proofErr w:type="gramStart"/>
      <w:r w:rsidRPr="00E43F5C">
        <w:rPr>
          <w:rFonts w:ascii="Verdana" w:hAnsi="Verdana"/>
          <w:sz w:val="20"/>
        </w:rPr>
        <w:t>controlled  N</w:t>
      </w:r>
      <w:proofErr w:type="gramEnd"/>
      <w:r w:rsidRPr="00E43F5C">
        <w:rPr>
          <w:rFonts w:ascii="Verdana" w:hAnsi="Verdana"/>
          <w:sz w:val="20"/>
        </w:rPr>
        <w:t>=Not adequately controlled  U=Unable to decide, further information required</w:t>
      </w:r>
    </w:p>
    <w:p w14:paraId="631C4DC2" w14:textId="77777777" w:rsidR="00B43814" w:rsidRPr="00E43F5C" w:rsidRDefault="00B43814" w:rsidP="00E43F5C">
      <w:pPr>
        <w:pStyle w:val="BodyTextIndent"/>
        <w:ind w:left="0" w:firstLine="0"/>
        <w:rPr>
          <w:rFonts w:ascii="Verdana" w:hAnsi="Verdana"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929"/>
        <w:gridCol w:w="1732"/>
        <w:gridCol w:w="1528"/>
      </w:tblGrid>
      <w:tr w:rsidR="00E43F5C" w:rsidRPr="00E43F5C" w14:paraId="607AABE6" w14:textId="77777777" w:rsidTr="00923407">
        <w:trPr>
          <w:jc w:val="center"/>
        </w:trPr>
        <w:tc>
          <w:tcPr>
            <w:tcW w:w="8328" w:type="dxa"/>
            <w:gridSpan w:val="4"/>
          </w:tcPr>
          <w:p w14:paraId="4FE00708"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
                <w:bCs w:val="0"/>
                <w:sz w:val="20"/>
              </w:rPr>
              <w:t xml:space="preserve">Risk Rating: </w:t>
            </w:r>
            <w:r w:rsidRPr="00E43F5C">
              <w:rPr>
                <w:rFonts w:ascii="Verdana" w:hAnsi="Verdana" w:cs="Arial"/>
                <w:bCs w:val="0"/>
                <w:sz w:val="20"/>
              </w:rPr>
              <w:t>Once the likelihood and severity have been determined, the risk can be calculated below (</w:t>
            </w:r>
            <w:proofErr w:type="spellStart"/>
            <w:r w:rsidRPr="00E43F5C">
              <w:rPr>
                <w:rFonts w:ascii="Verdana" w:hAnsi="Verdana" w:cs="Arial"/>
                <w:bCs w:val="0"/>
                <w:sz w:val="20"/>
              </w:rPr>
              <w:t>AxB</w:t>
            </w:r>
            <w:proofErr w:type="spellEnd"/>
            <w:r w:rsidRPr="00E43F5C">
              <w:rPr>
                <w:rFonts w:ascii="Verdana" w:hAnsi="Verdana" w:cs="Arial"/>
                <w:bCs w:val="0"/>
                <w:sz w:val="20"/>
              </w:rPr>
              <w:t>)</w:t>
            </w:r>
          </w:p>
        </w:tc>
      </w:tr>
      <w:tr w:rsidR="00E43F5C" w:rsidRPr="00E43F5C" w14:paraId="7CBCB0DF" w14:textId="77777777" w:rsidTr="00923407">
        <w:trPr>
          <w:jc w:val="center"/>
        </w:trPr>
        <w:tc>
          <w:tcPr>
            <w:tcW w:w="3139" w:type="dxa"/>
          </w:tcPr>
          <w:p w14:paraId="5D218945" w14:textId="77777777" w:rsidR="00780545" w:rsidRPr="00E43F5C" w:rsidRDefault="00780545" w:rsidP="00E43F5C">
            <w:pPr>
              <w:pStyle w:val="BodyTextIndent"/>
              <w:ind w:left="0" w:firstLine="0"/>
              <w:rPr>
                <w:rFonts w:ascii="Verdana" w:hAnsi="Verdana" w:cs="Arial"/>
                <w:b/>
                <w:bCs w:val="0"/>
                <w:sz w:val="20"/>
              </w:rPr>
            </w:pPr>
          </w:p>
        </w:tc>
        <w:tc>
          <w:tcPr>
            <w:tcW w:w="5189" w:type="dxa"/>
            <w:gridSpan w:val="3"/>
          </w:tcPr>
          <w:p w14:paraId="6A9BF96D" w14:textId="77777777" w:rsidR="00780545" w:rsidRPr="00E43F5C" w:rsidRDefault="00780545" w:rsidP="00E43F5C">
            <w:pPr>
              <w:pStyle w:val="BodyTextIndent"/>
              <w:ind w:left="0" w:firstLine="0"/>
              <w:rPr>
                <w:rFonts w:ascii="Verdana" w:hAnsi="Verdana" w:cs="Arial"/>
                <w:b/>
                <w:bCs w:val="0"/>
                <w:sz w:val="20"/>
              </w:rPr>
            </w:pPr>
            <w:r w:rsidRPr="00E43F5C">
              <w:rPr>
                <w:rFonts w:ascii="Verdana" w:hAnsi="Verdana" w:cs="Arial"/>
                <w:b/>
                <w:bCs w:val="0"/>
                <w:sz w:val="20"/>
              </w:rPr>
              <w:t>Likelihood (B)</w:t>
            </w:r>
          </w:p>
        </w:tc>
      </w:tr>
      <w:tr w:rsidR="00E43F5C" w:rsidRPr="00E43F5C" w14:paraId="757B1CEB" w14:textId="77777777" w:rsidTr="00923407">
        <w:trPr>
          <w:jc w:val="center"/>
        </w:trPr>
        <w:tc>
          <w:tcPr>
            <w:tcW w:w="3139" w:type="dxa"/>
          </w:tcPr>
          <w:p w14:paraId="6DDA58E4"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
                <w:bCs w:val="0"/>
                <w:sz w:val="20"/>
              </w:rPr>
              <w:t>Possible Severity (A)</w:t>
            </w:r>
          </w:p>
        </w:tc>
        <w:tc>
          <w:tcPr>
            <w:tcW w:w="1929" w:type="dxa"/>
          </w:tcPr>
          <w:p w14:paraId="6C9102A9" w14:textId="77777777" w:rsidR="00780545" w:rsidRPr="00E43F5C" w:rsidRDefault="00780545" w:rsidP="00E43F5C">
            <w:pPr>
              <w:pStyle w:val="BodyTextIndent"/>
              <w:ind w:left="0" w:firstLine="0"/>
              <w:rPr>
                <w:rFonts w:ascii="Verdana" w:hAnsi="Verdana" w:cs="Arial"/>
                <w:b/>
                <w:bCs w:val="0"/>
                <w:sz w:val="20"/>
              </w:rPr>
            </w:pPr>
            <w:r w:rsidRPr="00E43F5C">
              <w:rPr>
                <w:rFonts w:ascii="Verdana" w:hAnsi="Verdana" w:cs="Arial"/>
                <w:b/>
                <w:bCs w:val="0"/>
                <w:sz w:val="20"/>
              </w:rPr>
              <w:t>L</w:t>
            </w:r>
          </w:p>
        </w:tc>
        <w:tc>
          <w:tcPr>
            <w:tcW w:w="1732" w:type="dxa"/>
          </w:tcPr>
          <w:p w14:paraId="121FF386" w14:textId="77777777" w:rsidR="00780545" w:rsidRPr="00E43F5C" w:rsidRDefault="00780545" w:rsidP="00E43F5C">
            <w:pPr>
              <w:pStyle w:val="BodyTextIndent"/>
              <w:ind w:left="0" w:firstLine="0"/>
              <w:rPr>
                <w:rFonts w:ascii="Verdana" w:hAnsi="Verdana" w:cs="Arial"/>
                <w:b/>
                <w:bCs w:val="0"/>
                <w:sz w:val="20"/>
              </w:rPr>
            </w:pPr>
            <w:r w:rsidRPr="00E43F5C">
              <w:rPr>
                <w:rFonts w:ascii="Verdana" w:hAnsi="Verdana" w:cs="Arial"/>
                <w:b/>
                <w:bCs w:val="0"/>
                <w:sz w:val="20"/>
              </w:rPr>
              <w:t>M</w:t>
            </w:r>
          </w:p>
        </w:tc>
        <w:tc>
          <w:tcPr>
            <w:tcW w:w="1528" w:type="dxa"/>
          </w:tcPr>
          <w:p w14:paraId="6ECE2555" w14:textId="77777777" w:rsidR="00780545" w:rsidRPr="00E43F5C" w:rsidRDefault="00780545" w:rsidP="00E43F5C">
            <w:pPr>
              <w:pStyle w:val="BodyTextIndent"/>
              <w:ind w:left="0" w:firstLine="0"/>
              <w:rPr>
                <w:rFonts w:ascii="Verdana" w:hAnsi="Verdana" w:cs="Arial"/>
                <w:b/>
                <w:bCs w:val="0"/>
                <w:sz w:val="20"/>
              </w:rPr>
            </w:pPr>
            <w:r w:rsidRPr="00E43F5C">
              <w:rPr>
                <w:rFonts w:ascii="Verdana" w:hAnsi="Verdana" w:cs="Arial"/>
                <w:b/>
                <w:bCs w:val="0"/>
                <w:sz w:val="20"/>
              </w:rPr>
              <w:t>H</w:t>
            </w:r>
          </w:p>
        </w:tc>
      </w:tr>
      <w:tr w:rsidR="00E43F5C" w:rsidRPr="00E43F5C" w14:paraId="0A972FD1" w14:textId="77777777" w:rsidTr="00923407">
        <w:trPr>
          <w:jc w:val="center"/>
        </w:trPr>
        <w:tc>
          <w:tcPr>
            <w:tcW w:w="3139" w:type="dxa"/>
          </w:tcPr>
          <w:p w14:paraId="0F116B12"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Cs w:val="0"/>
                <w:sz w:val="20"/>
              </w:rPr>
              <w:t>Low</w:t>
            </w:r>
          </w:p>
        </w:tc>
        <w:tc>
          <w:tcPr>
            <w:tcW w:w="1929" w:type="dxa"/>
          </w:tcPr>
          <w:p w14:paraId="2A454338"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Cs w:val="0"/>
                <w:sz w:val="20"/>
              </w:rPr>
              <w:t>Low</w:t>
            </w:r>
          </w:p>
        </w:tc>
        <w:tc>
          <w:tcPr>
            <w:tcW w:w="1732" w:type="dxa"/>
          </w:tcPr>
          <w:p w14:paraId="3E307F3B"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Cs w:val="0"/>
                <w:sz w:val="20"/>
              </w:rPr>
              <w:t>Low</w:t>
            </w:r>
          </w:p>
        </w:tc>
        <w:tc>
          <w:tcPr>
            <w:tcW w:w="1528" w:type="dxa"/>
          </w:tcPr>
          <w:p w14:paraId="658DC3A3"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Cs w:val="0"/>
                <w:sz w:val="20"/>
              </w:rPr>
              <w:t>Medium</w:t>
            </w:r>
          </w:p>
        </w:tc>
      </w:tr>
      <w:tr w:rsidR="00E43F5C" w:rsidRPr="00E43F5C" w14:paraId="27850C4C" w14:textId="77777777" w:rsidTr="00923407">
        <w:trPr>
          <w:jc w:val="center"/>
        </w:trPr>
        <w:tc>
          <w:tcPr>
            <w:tcW w:w="3139" w:type="dxa"/>
          </w:tcPr>
          <w:p w14:paraId="6512121B"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Cs w:val="0"/>
                <w:sz w:val="20"/>
              </w:rPr>
              <w:t>Medium</w:t>
            </w:r>
          </w:p>
        </w:tc>
        <w:tc>
          <w:tcPr>
            <w:tcW w:w="1929" w:type="dxa"/>
          </w:tcPr>
          <w:p w14:paraId="014D83F5"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Cs w:val="0"/>
                <w:sz w:val="20"/>
              </w:rPr>
              <w:t>Low</w:t>
            </w:r>
          </w:p>
        </w:tc>
        <w:tc>
          <w:tcPr>
            <w:tcW w:w="1732" w:type="dxa"/>
          </w:tcPr>
          <w:p w14:paraId="15CC01EF"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Cs w:val="0"/>
                <w:sz w:val="20"/>
              </w:rPr>
              <w:t>Medium</w:t>
            </w:r>
          </w:p>
        </w:tc>
        <w:tc>
          <w:tcPr>
            <w:tcW w:w="1528" w:type="dxa"/>
          </w:tcPr>
          <w:p w14:paraId="4E72DC95"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Cs w:val="0"/>
                <w:sz w:val="20"/>
              </w:rPr>
              <w:t>High</w:t>
            </w:r>
          </w:p>
        </w:tc>
      </w:tr>
      <w:tr w:rsidR="00E43F5C" w:rsidRPr="00E43F5C" w14:paraId="37A0D8DC" w14:textId="77777777" w:rsidTr="00923407">
        <w:trPr>
          <w:jc w:val="center"/>
        </w:trPr>
        <w:tc>
          <w:tcPr>
            <w:tcW w:w="3139" w:type="dxa"/>
          </w:tcPr>
          <w:p w14:paraId="36357868"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Cs w:val="0"/>
                <w:sz w:val="20"/>
              </w:rPr>
              <w:t>High</w:t>
            </w:r>
          </w:p>
        </w:tc>
        <w:tc>
          <w:tcPr>
            <w:tcW w:w="1929" w:type="dxa"/>
          </w:tcPr>
          <w:p w14:paraId="3C58FB7C"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Cs w:val="0"/>
                <w:sz w:val="20"/>
              </w:rPr>
              <w:t>Medium</w:t>
            </w:r>
          </w:p>
        </w:tc>
        <w:tc>
          <w:tcPr>
            <w:tcW w:w="1732" w:type="dxa"/>
          </w:tcPr>
          <w:p w14:paraId="3CB48563"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Cs w:val="0"/>
                <w:sz w:val="20"/>
              </w:rPr>
              <w:t>High</w:t>
            </w:r>
          </w:p>
        </w:tc>
        <w:tc>
          <w:tcPr>
            <w:tcW w:w="1528" w:type="dxa"/>
          </w:tcPr>
          <w:p w14:paraId="746DE96C" w14:textId="77777777" w:rsidR="00780545" w:rsidRPr="00E43F5C" w:rsidRDefault="00780545" w:rsidP="00E43F5C">
            <w:pPr>
              <w:pStyle w:val="BodyTextIndent"/>
              <w:ind w:left="0" w:firstLine="0"/>
              <w:rPr>
                <w:rFonts w:ascii="Verdana" w:hAnsi="Verdana" w:cs="Arial"/>
                <w:bCs w:val="0"/>
                <w:sz w:val="20"/>
              </w:rPr>
            </w:pPr>
            <w:r w:rsidRPr="00E43F5C">
              <w:rPr>
                <w:rFonts w:ascii="Verdana" w:hAnsi="Verdana" w:cs="Arial"/>
                <w:bCs w:val="0"/>
                <w:sz w:val="20"/>
              </w:rPr>
              <w:t>High</w:t>
            </w:r>
          </w:p>
        </w:tc>
      </w:tr>
    </w:tbl>
    <w:p w14:paraId="30AC36E1" w14:textId="77777777" w:rsidR="00807F85" w:rsidRPr="00E43F5C" w:rsidRDefault="00807F85" w:rsidP="00E43F5C">
      <w:pPr>
        <w:rPr>
          <w:rFonts w:ascii="Verdana" w:hAnsi="Verdana"/>
        </w:rPr>
      </w:pPr>
    </w:p>
    <w:sectPr w:rsidR="00807F85" w:rsidRPr="00E43F5C" w:rsidSect="00013F64">
      <w:headerReference w:type="default" r:id="rId12"/>
      <w:pgSz w:w="16838" w:h="11906" w:orient="landscape"/>
      <w:pgMar w:top="426" w:right="1440" w:bottom="142"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7961C" w14:textId="77777777" w:rsidR="00FC7CB4" w:rsidRDefault="00FC7CB4" w:rsidP="00780545">
      <w:r>
        <w:separator/>
      </w:r>
    </w:p>
  </w:endnote>
  <w:endnote w:type="continuationSeparator" w:id="0">
    <w:p w14:paraId="3BE72EC8" w14:textId="77777777" w:rsidR="00FC7CB4" w:rsidRDefault="00FC7CB4" w:rsidP="0078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2301A" w14:textId="77777777" w:rsidR="00FC7CB4" w:rsidRDefault="00FC7CB4" w:rsidP="00780545">
      <w:r>
        <w:separator/>
      </w:r>
    </w:p>
  </w:footnote>
  <w:footnote w:type="continuationSeparator" w:id="0">
    <w:p w14:paraId="13C51151" w14:textId="77777777" w:rsidR="00FC7CB4" w:rsidRDefault="00FC7CB4" w:rsidP="0078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B996" w14:textId="6D069DA5" w:rsidR="003A50C1" w:rsidRPr="00160AB8" w:rsidRDefault="003972C2" w:rsidP="003972C2">
    <w:pPr>
      <w:pStyle w:val="Title"/>
      <w:tabs>
        <w:tab w:val="left" w:pos="12015"/>
      </w:tabs>
      <w:ind w:left="-993"/>
      <w:jc w:val="left"/>
      <w:rPr>
        <w:rFonts w:ascii="Verdana" w:hAnsi="Verdana"/>
        <w:color w:val="000000"/>
        <w:u w:val="none"/>
      </w:rPr>
    </w:pPr>
    <w:r>
      <w:rPr>
        <w:rFonts w:ascii="Verdana" w:hAnsi="Verdana"/>
        <w:color w:val="000000"/>
        <w:u w:val="none"/>
      </w:rPr>
      <w:tab/>
    </w:r>
  </w:p>
  <w:p w14:paraId="561168F6" w14:textId="099646D5" w:rsidR="003A50C1" w:rsidRPr="00160AB8" w:rsidRDefault="003A50C1" w:rsidP="00780545">
    <w:pPr>
      <w:pStyle w:val="Title"/>
      <w:rPr>
        <w:rFonts w:ascii="Verdana" w:hAnsi="Verdana"/>
        <w:color w:val="000000"/>
        <w:u w:val="none"/>
      </w:rPr>
    </w:pPr>
    <w:r w:rsidRPr="00160AB8">
      <w:rPr>
        <w:rFonts w:ascii="Verdana" w:hAnsi="Verdana"/>
        <w:color w:val="000000"/>
        <w:u w:val="none"/>
      </w:rPr>
      <w:t xml:space="preserve">Risk Assessment </w:t>
    </w:r>
    <w:r w:rsidR="005C1070">
      <w:rPr>
        <w:rFonts w:ascii="Verdana" w:hAnsi="Verdana"/>
        <w:color w:val="000000"/>
        <w:u w:val="none"/>
      </w:rPr>
      <w:t>Busy Bees Preschool</w:t>
    </w:r>
    <w:r w:rsidR="00DC06A2">
      <w:rPr>
        <w:rFonts w:ascii="Verdana" w:hAnsi="Verdana"/>
        <w:color w:val="000000"/>
        <w:u w:val="none"/>
      </w:rPr>
      <w:t xml:space="preserve"> (</w:t>
    </w:r>
    <w:r w:rsidR="003126F0">
      <w:rPr>
        <w:rFonts w:ascii="Verdana" w:hAnsi="Verdana"/>
        <w:color w:val="000000"/>
        <w:u w:val="none"/>
      </w:rPr>
      <w:t>3</w:t>
    </w:r>
    <w:r w:rsidR="00DC06A2">
      <w:rPr>
        <w:rFonts w:ascii="Verdana" w:hAnsi="Verdana"/>
        <w:color w:val="000000"/>
        <w:u w:val="none"/>
      </w:rPr>
      <w:t>)</w:t>
    </w:r>
  </w:p>
  <w:p w14:paraId="74F48B6B" w14:textId="77777777" w:rsidR="003A50C1" w:rsidRPr="00160AB8" w:rsidRDefault="003A50C1" w:rsidP="00780545">
    <w:pPr>
      <w:pStyle w:val="Title"/>
      <w:rPr>
        <w:rFonts w:ascii="Verdana" w:hAnsi="Verdana"/>
        <w:color w:val="000000"/>
        <w:u w:val="none"/>
      </w:rPr>
    </w:pPr>
  </w:p>
  <w:tbl>
    <w:tblPr>
      <w:tblW w:w="15843" w:type="dxa"/>
      <w:tblInd w:w="-9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29"/>
      <w:gridCol w:w="1843"/>
      <w:gridCol w:w="948"/>
      <w:gridCol w:w="611"/>
      <w:gridCol w:w="1560"/>
      <w:gridCol w:w="1275"/>
      <w:gridCol w:w="154"/>
      <w:gridCol w:w="1122"/>
      <w:gridCol w:w="1276"/>
      <w:gridCol w:w="1742"/>
      <w:gridCol w:w="3219"/>
      <w:gridCol w:w="1164"/>
    </w:tblGrid>
    <w:tr w:rsidR="003A50C1" w:rsidRPr="00160AB8" w14:paraId="295AF7D2" w14:textId="77777777" w:rsidTr="001B2813">
      <w:tc>
        <w:tcPr>
          <w:tcW w:w="929" w:type="dxa"/>
          <w:shd w:val="clear" w:color="auto" w:fill="F2F2F2"/>
        </w:tcPr>
        <w:p w14:paraId="649570D8" w14:textId="77777777" w:rsidR="003A50C1" w:rsidRPr="00160AB8" w:rsidRDefault="003A50C1" w:rsidP="00696243">
          <w:pPr>
            <w:pStyle w:val="BodyText"/>
            <w:spacing w:after="0"/>
            <w:ind w:left="-76" w:firstLine="76"/>
            <w:jc w:val="center"/>
            <w:rPr>
              <w:rFonts w:ascii="Verdana" w:hAnsi="Verdana"/>
              <w:b/>
              <w:bCs/>
              <w:color w:val="000000"/>
              <w:sz w:val="22"/>
              <w:szCs w:val="22"/>
            </w:rPr>
          </w:pPr>
          <w:r w:rsidRPr="00160AB8">
            <w:rPr>
              <w:rFonts w:ascii="Verdana" w:hAnsi="Verdana"/>
              <w:b/>
              <w:bCs/>
              <w:color w:val="000000"/>
              <w:sz w:val="22"/>
              <w:szCs w:val="22"/>
            </w:rPr>
            <w:t>Sheet No</w:t>
          </w:r>
        </w:p>
        <w:p w14:paraId="5416FABD" w14:textId="16B17C40" w:rsidR="003A50C1" w:rsidRPr="00160AB8" w:rsidRDefault="003A50C1" w:rsidP="00696243">
          <w:pPr>
            <w:pStyle w:val="BodyText"/>
            <w:spacing w:after="0"/>
            <w:jc w:val="center"/>
            <w:rPr>
              <w:rFonts w:ascii="Verdana" w:hAnsi="Verdana"/>
              <w:bCs/>
              <w:color w:val="000000"/>
              <w:sz w:val="22"/>
              <w:szCs w:val="22"/>
            </w:rPr>
          </w:pPr>
        </w:p>
      </w:tc>
      <w:tc>
        <w:tcPr>
          <w:tcW w:w="2791" w:type="dxa"/>
          <w:gridSpan w:val="2"/>
          <w:shd w:val="clear" w:color="auto" w:fill="F2F2F2"/>
        </w:tcPr>
        <w:p w14:paraId="109E108F" w14:textId="77777777" w:rsidR="003A50C1" w:rsidRPr="00160AB8" w:rsidRDefault="003A50C1" w:rsidP="00696243">
          <w:pPr>
            <w:pStyle w:val="Heading3"/>
            <w:spacing w:before="0" w:after="0"/>
            <w:jc w:val="center"/>
            <w:rPr>
              <w:rFonts w:ascii="Verdana" w:hAnsi="Verdana"/>
              <w:color w:val="000000"/>
              <w:sz w:val="22"/>
              <w:szCs w:val="22"/>
            </w:rPr>
          </w:pPr>
          <w:r w:rsidRPr="00160AB8">
            <w:rPr>
              <w:rFonts w:ascii="Verdana" w:hAnsi="Verdana"/>
              <w:color w:val="000000"/>
              <w:sz w:val="22"/>
              <w:szCs w:val="22"/>
            </w:rPr>
            <w:t>Date of assessment</w:t>
          </w:r>
        </w:p>
        <w:p w14:paraId="1AEE0702" w14:textId="0D20F2A9" w:rsidR="003A50C1" w:rsidRPr="00160AB8" w:rsidRDefault="003126F0" w:rsidP="00696243">
          <w:pPr>
            <w:jc w:val="center"/>
            <w:rPr>
              <w:rFonts w:ascii="Verdana" w:hAnsi="Verdana"/>
              <w:color w:val="000000"/>
              <w:sz w:val="22"/>
              <w:szCs w:val="22"/>
            </w:rPr>
          </w:pPr>
          <w:r>
            <w:rPr>
              <w:rFonts w:ascii="Verdana" w:hAnsi="Verdana"/>
              <w:color w:val="000000"/>
              <w:sz w:val="22"/>
              <w:szCs w:val="22"/>
            </w:rPr>
            <w:t>14</w:t>
          </w:r>
          <w:r w:rsidR="009A1F7E">
            <w:rPr>
              <w:rFonts w:ascii="Verdana" w:hAnsi="Verdana"/>
              <w:color w:val="000000"/>
              <w:sz w:val="22"/>
              <w:szCs w:val="22"/>
            </w:rPr>
            <w:t>/</w:t>
          </w:r>
          <w:r w:rsidR="005C1070">
            <w:rPr>
              <w:rFonts w:ascii="Verdana" w:hAnsi="Verdana"/>
              <w:color w:val="000000"/>
              <w:sz w:val="22"/>
              <w:szCs w:val="22"/>
            </w:rPr>
            <w:t>0</w:t>
          </w:r>
          <w:r>
            <w:rPr>
              <w:rFonts w:ascii="Verdana" w:hAnsi="Verdana"/>
              <w:color w:val="000000"/>
              <w:sz w:val="22"/>
              <w:szCs w:val="22"/>
            </w:rPr>
            <w:t>8</w:t>
          </w:r>
          <w:r w:rsidR="007B1FC4">
            <w:rPr>
              <w:rFonts w:ascii="Verdana" w:hAnsi="Verdana"/>
              <w:color w:val="000000"/>
              <w:sz w:val="22"/>
              <w:szCs w:val="22"/>
            </w:rPr>
            <w:t>/20</w:t>
          </w:r>
        </w:p>
      </w:tc>
      <w:tc>
        <w:tcPr>
          <w:tcW w:w="3600" w:type="dxa"/>
          <w:gridSpan w:val="4"/>
          <w:shd w:val="clear" w:color="auto" w:fill="F2F2F2"/>
        </w:tcPr>
        <w:p w14:paraId="388F8F06" w14:textId="77777777" w:rsidR="003A50C1" w:rsidRPr="00160AB8" w:rsidRDefault="003A50C1" w:rsidP="00696243">
          <w:pPr>
            <w:pStyle w:val="Heading2"/>
            <w:spacing w:before="0" w:after="0"/>
            <w:jc w:val="center"/>
            <w:rPr>
              <w:rFonts w:ascii="Verdana" w:hAnsi="Verdana"/>
              <w:i w:val="0"/>
              <w:color w:val="000000"/>
              <w:sz w:val="22"/>
              <w:szCs w:val="22"/>
            </w:rPr>
          </w:pPr>
          <w:r w:rsidRPr="00160AB8">
            <w:rPr>
              <w:rFonts w:ascii="Verdana" w:hAnsi="Verdana"/>
              <w:i w:val="0"/>
              <w:color w:val="000000"/>
              <w:sz w:val="22"/>
              <w:szCs w:val="22"/>
            </w:rPr>
            <w:t>Activity/Process</w:t>
          </w:r>
        </w:p>
        <w:p w14:paraId="766EB4F7" w14:textId="4A040AC2" w:rsidR="003A50C1" w:rsidRPr="00160AB8" w:rsidRDefault="007B1FC4" w:rsidP="00CF7E99">
          <w:pPr>
            <w:tabs>
              <w:tab w:val="left" w:pos="904"/>
            </w:tabs>
            <w:jc w:val="center"/>
            <w:rPr>
              <w:rFonts w:ascii="Verdana" w:hAnsi="Verdana"/>
              <w:color w:val="000000"/>
              <w:sz w:val="22"/>
              <w:szCs w:val="22"/>
            </w:rPr>
          </w:pPr>
          <w:r>
            <w:rPr>
              <w:rFonts w:ascii="Verdana" w:hAnsi="Verdana"/>
              <w:color w:val="000000"/>
              <w:sz w:val="22"/>
              <w:szCs w:val="22"/>
            </w:rPr>
            <w:t>COVID-19</w:t>
          </w:r>
        </w:p>
      </w:tc>
      <w:tc>
        <w:tcPr>
          <w:tcW w:w="4140" w:type="dxa"/>
          <w:gridSpan w:val="3"/>
          <w:shd w:val="clear" w:color="auto" w:fill="F2F2F2"/>
        </w:tcPr>
        <w:p w14:paraId="10215521" w14:textId="77777777" w:rsidR="003A50C1" w:rsidRPr="00160AB8" w:rsidRDefault="003A50C1" w:rsidP="00696243">
          <w:pPr>
            <w:pStyle w:val="Heading1"/>
            <w:jc w:val="center"/>
            <w:rPr>
              <w:rFonts w:ascii="Verdana" w:eastAsia="Arial Unicode MS" w:hAnsi="Verdana" w:cs="Arial"/>
              <w:color w:val="000000"/>
              <w:sz w:val="22"/>
              <w:szCs w:val="22"/>
            </w:rPr>
          </w:pPr>
          <w:r w:rsidRPr="00160AB8">
            <w:rPr>
              <w:rFonts w:ascii="Verdana" w:hAnsi="Verdana" w:cs="Arial"/>
              <w:color w:val="000000"/>
              <w:sz w:val="22"/>
              <w:szCs w:val="22"/>
            </w:rPr>
            <w:t>Location</w:t>
          </w:r>
        </w:p>
        <w:p w14:paraId="69CB8DF4" w14:textId="6779A4E0" w:rsidR="00A125A9" w:rsidRPr="00CF7E99" w:rsidRDefault="005C1070" w:rsidP="00696243">
          <w:pPr>
            <w:jc w:val="center"/>
            <w:rPr>
              <w:rFonts w:ascii="Verdana" w:hAnsi="Verdana" w:cs="Arial"/>
              <w:color w:val="000000"/>
              <w:sz w:val="22"/>
              <w:szCs w:val="22"/>
            </w:rPr>
          </w:pPr>
          <w:r>
            <w:rPr>
              <w:rFonts w:ascii="Verdana" w:hAnsi="Verdana" w:cs="Arial"/>
              <w:color w:val="000000"/>
              <w:sz w:val="22"/>
              <w:szCs w:val="22"/>
            </w:rPr>
            <w:t>Busy Bees, Bishops Sutton</w:t>
          </w:r>
          <w:r w:rsidR="007B1FC4">
            <w:rPr>
              <w:rFonts w:ascii="Verdana" w:hAnsi="Verdana" w:cs="Arial"/>
              <w:color w:val="000000"/>
              <w:sz w:val="22"/>
              <w:szCs w:val="22"/>
            </w:rPr>
            <w:t xml:space="preserve"> </w:t>
          </w:r>
        </w:p>
      </w:tc>
      <w:tc>
        <w:tcPr>
          <w:tcW w:w="3219" w:type="dxa"/>
          <w:shd w:val="clear" w:color="auto" w:fill="F2F2F2"/>
        </w:tcPr>
        <w:p w14:paraId="4111C7F8" w14:textId="77777777" w:rsidR="003A50C1" w:rsidRPr="00160AB8" w:rsidRDefault="003A50C1" w:rsidP="00696243">
          <w:pPr>
            <w:pStyle w:val="Heading1"/>
            <w:jc w:val="center"/>
            <w:rPr>
              <w:rFonts w:ascii="Verdana" w:eastAsia="Arial Unicode MS" w:hAnsi="Verdana" w:cs="Arial"/>
              <w:color w:val="000000"/>
              <w:sz w:val="22"/>
              <w:szCs w:val="22"/>
            </w:rPr>
          </w:pPr>
          <w:r w:rsidRPr="00160AB8">
            <w:rPr>
              <w:rFonts w:ascii="Verdana" w:hAnsi="Verdana" w:cs="Arial"/>
              <w:color w:val="000000"/>
              <w:sz w:val="22"/>
              <w:szCs w:val="22"/>
            </w:rPr>
            <w:t>Assessed by</w:t>
          </w:r>
        </w:p>
        <w:p w14:paraId="6231585F" w14:textId="3D7CFBA3" w:rsidR="003A50C1" w:rsidRPr="00CF7E99" w:rsidRDefault="005C1070" w:rsidP="00696243">
          <w:pPr>
            <w:jc w:val="center"/>
            <w:rPr>
              <w:rFonts w:ascii="Verdana" w:hAnsi="Verdana" w:cs="Arial"/>
              <w:color w:val="000000"/>
              <w:sz w:val="22"/>
              <w:szCs w:val="22"/>
            </w:rPr>
          </w:pPr>
          <w:r>
            <w:rPr>
              <w:rFonts w:ascii="Verdana" w:hAnsi="Verdana" w:cs="Arial"/>
              <w:color w:val="000000"/>
              <w:sz w:val="22"/>
              <w:szCs w:val="22"/>
            </w:rPr>
            <w:t>Debbie Markwick</w:t>
          </w:r>
          <w:r w:rsidR="007B1FC4">
            <w:rPr>
              <w:rFonts w:ascii="Verdana" w:hAnsi="Verdana" w:cs="Arial"/>
              <w:color w:val="000000"/>
              <w:sz w:val="22"/>
              <w:szCs w:val="22"/>
            </w:rPr>
            <w:t xml:space="preserve"> </w:t>
          </w:r>
        </w:p>
      </w:tc>
      <w:tc>
        <w:tcPr>
          <w:tcW w:w="1164" w:type="dxa"/>
          <w:shd w:val="clear" w:color="auto" w:fill="F2F2F2"/>
        </w:tcPr>
        <w:p w14:paraId="1A182834" w14:textId="77777777" w:rsidR="003A50C1" w:rsidRDefault="003A50C1" w:rsidP="00696243">
          <w:pPr>
            <w:pStyle w:val="BodyText2"/>
            <w:spacing w:after="0" w:line="240" w:lineRule="auto"/>
            <w:jc w:val="center"/>
            <w:rPr>
              <w:rFonts w:ascii="Verdana" w:hAnsi="Verdana"/>
              <w:b/>
              <w:color w:val="000000"/>
              <w:sz w:val="22"/>
              <w:szCs w:val="22"/>
            </w:rPr>
          </w:pPr>
          <w:r w:rsidRPr="00160AB8">
            <w:rPr>
              <w:rFonts w:ascii="Verdana" w:hAnsi="Verdana"/>
              <w:b/>
              <w:color w:val="000000"/>
              <w:sz w:val="22"/>
              <w:szCs w:val="22"/>
            </w:rPr>
            <w:t>Review Date</w:t>
          </w:r>
        </w:p>
        <w:p w14:paraId="2BCB17C0" w14:textId="6690E068" w:rsidR="003A50C1" w:rsidRPr="00160AB8" w:rsidRDefault="007B1FC4" w:rsidP="00947292">
          <w:pPr>
            <w:pStyle w:val="BodyText2"/>
            <w:spacing w:after="0" w:line="240" w:lineRule="auto"/>
            <w:jc w:val="center"/>
            <w:rPr>
              <w:rFonts w:ascii="Verdana" w:hAnsi="Verdana"/>
              <w:color w:val="000000"/>
              <w:sz w:val="22"/>
              <w:szCs w:val="22"/>
            </w:rPr>
          </w:pPr>
          <w:r>
            <w:rPr>
              <w:rFonts w:ascii="Verdana" w:hAnsi="Verdana"/>
              <w:color w:val="000000"/>
              <w:sz w:val="22"/>
              <w:szCs w:val="22"/>
            </w:rPr>
            <w:t>ongoing</w:t>
          </w:r>
        </w:p>
      </w:tc>
    </w:tr>
    <w:tr w:rsidR="003A50C1" w:rsidRPr="00160AB8" w14:paraId="0833FC78" w14:textId="77777777" w:rsidTr="001231FB">
      <w:trPr>
        <w:cantSplit/>
      </w:trPr>
      <w:tc>
        <w:tcPr>
          <w:tcW w:w="929" w:type="dxa"/>
          <w:shd w:val="clear" w:color="auto" w:fill="F2F2F2"/>
        </w:tcPr>
        <w:p w14:paraId="21E1E951" w14:textId="3D6B59D8" w:rsidR="003A50C1" w:rsidRPr="00160AB8" w:rsidRDefault="00FE45E6" w:rsidP="00696243">
          <w:pPr>
            <w:jc w:val="center"/>
            <w:rPr>
              <w:rFonts w:ascii="Verdana" w:hAnsi="Verdana" w:cs="Arial"/>
              <w:color w:val="000000"/>
              <w:szCs w:val="24"/>
            </w:rPr>
          </w:pPr>
          <w:r>
            <w:rPr>
              <w:rFonts w:ascii="Verdana" w:hAnsi="Verdana" w:cs="Arial"/>
              <w:color w:val="000000"/>
            </w:rPr>
            <w:t>0</w:t>
          </w:r>
          <w:r w:rsidR="005C1070">
            <w:rPr>
              <w:rFonts w:ascii="Verdana" w:hAnsi="Verdana" w:cs="Arial"/>
              <w:color w:val="000000"/>
            </w:rPr>
            <w:t>4</w:t>
          </w:r>
        </w:p>
      </w:tc>
      <w:tc>
        <w:tcPr>
          <w:tcW w:w="1843" w:type="dxa"/>
          <w:shd w:val="clear" w:color="auto" w:fill="F2F2F2"/>
        </w:tcPr>
        <w:p w14:paraId="72C07A7A" w14:textId="77777777" w:rsidR="003A50C1" w:rsidRPr="00160AB8" w:rsidRDefault="003A50C1" w:rsidP="00696243">
          <w:pPr>
            <w:jc w:val="center"/>
            <w:rPr>
              <w:rFonts w:ascii="Verdana" w:hAnsi="Verdana" w:cs="Arial"/>
              <w:color w:val="000000"/>
              <w:szCs w:val="24"/>
            </w:rPr>
          </w:pPr>
          <w:r w:rsidRPr="00160AB8">
            <w:rPr>
              <w:rFonts w:ascii="Verdana" w:hAnsi="Verdana" w:cs="Arial"/>
              <w:color w:val="000000"/>
            </w:rPr>
            <w:t>Activity/Process</w:t>
          </w:r>
        </w:p>
      </w:tc>
      <w:tc>
        <w:tcPr>
          <w:tcW w:w="1559" w:type="dxa"/>
          <w:gridSpan w:val="2"/>
          <w:shd w:val="clear" w:color="auto" w:fill="F2F2F2"/>
        </w:tcPr>
        <w:p w14:paraId="5D27810C" w14:textId="77777777" w:rsidR="003A50C1" w:rsidRPr="00160AB8" w:rsidRDefault="003A50C1" w:rsidP="00696243">
          <w:pPr>
            <w:jc w:val="center"/>
            <w:rPr>
              <w:rFonts w:ascii="Verdana" w:hAnsi="Verdana" w:cs="Arial"/>
              <w:color w:val="000000"/>
              <w:szCs w:val="24"/>
            </w:rPr>
          </w:pPr>
          <w:r w:rsidRPr="00160AB8">
            <w:rPr>
              <w:rFonts w:ascii="Verdana" w:hAnsi="Verdana" w:cs="Arial"/>
              <w:color w:val="000000"/>
            </w:rPr>
            <w:t>Hazard</w:t>
          </w:r>
        </w:p>
      </w:tc>
      <w:tc>
        <w:tcPr>
          <w:tcW w:w="1560" w:type="dxa"/>
          <w:shd w:val="clear" w:color="auto" w:fill="F2F2F2"/>
        </w:tcPr>
        <w:p w14:paraId="4F8E8466" w14:textId="77777777" w:rsidR="003A50C1" w:rsidRPr="00160AB8" w:rsidRDefault="003A50C1" w:rsidP="00696243">
          <w:pPr>
            <w:jc w:val="center"/>
            <w:rPr>
              <w:rFonts w:ascii="Verdana" w:hAnsi="Verdana" w:cs="Arial"/>
              <w:color w:val="000000"/>
              <w:szCs w:val="24"/>
            </w:rPr>
          </w:pPr>
          <w:r w:rsidRPr="00160AB8">
            <w:rPr>
              <w:rFonts w:ascii="Verdana" w:hAnsi="Verdana" w:cs="Arial"/>
              <w:color w:val="000000"/>
            </w:rPr>
            <w:t>Persons in Danger</w:t>
          </w:r>
        </w:p>
      </w:tc>
      <w:tc>
        <w:tcPr>
          <w:tcW w:w="1275" w:type="dxa"/>
          <w:shd w:val="clear" w:color="auto" w:fill="F2F2F2"/>
        </w:tcPr>
        <w:p w14:paraId="297A0B22" w14:textId="77777777" w:rsidR="003A50C1" w:rsidRPr="00160AB8" w:rsidRDefault="003A50C1" w:rsidP="00696243">
          <w:pPr>
            <w:jc w:val="center"/>
            <w:rPr>
              <w:rFonts w:ascii="Verdana" w:hAnsi="Verdana" w:cs="Arial"/>
              <w:color w:val="000000"/>
            </w:rPr>
          </w:pPr>
          <w:r w:rsidRPr="00160AB8">
            <w:rPr>
              <w:rFonts w:ascii="Verdana" w:hAnsi="Verdana" w:cs="Arial"/>
              <w:color w:val="000000"/>
            </w:rPr>
            <w:t>Severity</w:t>
          </w:r>
        </w:p>
        <w:p w14:paraId="4A09D52B" w14:textId="77777777" w:rsidR="003A50C1" w:rsidRPr="00160AB8" w:rsidRDefault="003A50C1" w:rsidP="00696243">
          <w:pPr>
            <w:jc w:val="center"/>
            <w:rPr>
              <w:rFonts w:ascii="Verdana" w:hAnsi="Verdana" w:cs="Arial"/>
              <w:color w:val="000000"/>
              <w:szCs w:val="24"/>
            </w:rPr>
          </w:pPr>
          <w:r>
            <w:rPr>
              <w:rFonts w:ascii="Verdana" w:hAnsi="Verdana" w:cs="Arial"/>
              <w:color w:val="000000"/>
              <w:szCs w:val="24"/>
            </w:rPr>
            <w:t>L to H</w:t>
          </w:r>
        </w:p>
      </w:tc>
      <w:tc>
        <w:tcPr>
          <w:tcW w:w="1276" w:type="dxa"/>
          <w:gridSpan w:val="2"/>
          <w:shd w:val="clear" w:color="auto" w:fill="F2F2F2"/>
        </w:tcPr>
        <w:p w14:paraId="7643A6D6" w14:textId="77777777" w:rsidR="003A50C1" w:rsidRPr="00160AB8" w:rsidRDefault="003A50C1" w:rsidP="00696243">
          <w:pPr>
            <w:jc w:val="center"/>
            <w:rPr>
              <w:rFonts w:ascii="Verdana" w:hAnsi="Verdana" w:cs="Arial"/>
              <w:color w:val="000000"/>
            </w:rPr>
          </w:pPr>
          <w:r w:rsidRPr="00160AB8">
            <w:rPr>
              <w:rFonts w:ascii="Verdana" w:hAnsi="Verdana" w:cs="Arial"/>
              <w:color w:val="000000"/>
            </w:rPr>
            <w:t>Likelihood</w:t>
          </w:r>
        </w:p>
        <w:p w14:paraId="1C64663E" w14:textId="77777777" w:rsidR="003A50C1" w:rsidRPr="00160AB8" w:rsidRDefault="003A50C1" w:rsidP="00696243">
          <w:pPr>
            <w:jc w:val="center"/>
            <w:rPr>
              <w:rFonts w:ascii="Verdana" w:hAnsi="Verdana" w:cs="Arial"/>
              <w:color w:val="000000"/>
              <w:szCs w:val="24"/>
            </w:rPr>
          </w:pPr>
          <w:r>
            <w:rPr>
              <w:rFonts w:ascii="Verdana" w:hAnsi="Verdana" w:cs="Arial"/>
              <w:color w:val="000000"/>
              <w:szCs w:val="24"/>
            </w:rPr>
            <w:t>L to H</w:t>
          </w:r>
        </w:p>
      </w:tc>
      <w:tc>
        <w:tcPr>
          <w:tcW w:w="1276" w:type="dxa"/>
          <w:shd w:val="clear" w:color="auto" w:fill="F2F2F2"/>
        </w:tcPr>
        <w:p w14:paraId="50EFA1BC" w14:textId="77777777" w:rsidR="001231FB" w:rsidRDefault="003A50C1" w:rsidP="00696243">
          <w:pPr>
            <w:jc w:val="center"/>
            <w:rPr>
              <w:rFonts w:ascii="Verdana" w:hAnsi="Verdana" w:cs="Arial"/>
              <w:color w:val="000000"/>
            </w:rPr>
          </w:pPr>
          <w:r>
            <w:rPr>
              <w:rFonts w:ascii="Verdana" w:hAnsi="Verdana" w:cs="Arial"/>
              <w:color w:val="000000"/>
            </w:rPr>
            <w:t xml:space="preserve">Result </w:t>
          </w:r>
        </w:p>
        <w:p w14:paraId="52B30DCC" w14:textId="141C7A4C" w:rsidR="003A50C1" w:rsidRPr="00160AB8" w:rsidRDefault="003A50C1" w:rsidP="00696243">
          <w:pPr>
            <w:jc w:val="center"/>
            <w:rPr>
              <w:rFonts w:ascii="Verdana" w:hAnsi="Verdana" w:cs="Arial"/>
              <w:color w:val="000000"/>
              <w:szCs w:val="24"/>
            </w:rPr>
          </w:pPr>
          <w:r>
            <w:rPr>
              <w:rFonts w:ascii="Verdana" w:hAnsi="Verdana" w:cs="Arial"/>
              <w:color w:val="000000"/>
            </w:rPr>
            <w:t>L to H</w:t>
          </w:r>
        </w:p>
      </w:tc>
      <w:tc>
        <w:tcPr>
          <w:tcW w:w="4961" w:type="dxa"/>
          <w:gridSpan w:val="2"/>
          <w:shd w:val="clear" w:color="auto" w:fill="F2F2F2"/>
        </w:tcPr>
        <w:p w14:paraId="3A252A92" w14:textId="77777777" w:rsidR="003A50C1" w:rsidRPr="00160AB8" w:rsidRDefault="003A50C1" w:rsidP="00696243">
          <w:pPr>
            <w:jc w:val="center"/>
            <w:rPr>
              <w:rFonts w:ascii="Verdana" w:hAnsi="Verdana" w:cs="Arial"/>
              <w:color w:val="000000"/>
              <w:szCs w:val="24"/>
            </w:rPr>
          </w:pPr>
          <w:r w:rsidRPr="00160AB8">
            <w:rPr>
              <w:rFonts w:ascii="Verdana" w:hAnsi="Verdana" w:cs="Arial"/>
              <w:color w:val="000000"/>
            </w:rPr>
            <w:t>Controls and Comments</w:t>
          </w:r>
        </w:p>
      </w:tc>
      <w:tc>
        <w:tcPr>
          <w:tcW w:w="1164" w:type="dxa"/>
          <w:shd w:val="clear" w:color="auto" w:fill="F2F2F2"/>
        </w:tcPr>
        <w:p w14:paraId="3EDEE640" w14:textId="77777777" w:rsidR="003A50C1" w:rsidRPr="00160AB8" w:rsidRDefault="003A50C1" w:rsidP="00696243">
          <w:pPr>
            <w:jc w:val="center"/>
            <w:rPr>
              <w:rFonts w:ascii="Verdana" w:hAnsi="Verdana" w:cs="Arial"/>
              <w:color w:val="000000"/>
              <w:szCs w:val="24"/>
            </w:rPr>
          </w:pPr>
          <w:r w:rsidRPr="00160AB8">
            <w:rPr>
              <w:rFonts w:ascii="Verdana" w:hAnsi="Verdana" w:cs="Arial"/>
              <w:color w:val="000000"/>
            </w:rPr>
            <w:t>Result</w:t>
          </w:r>
        </w:p>
      </w:tc>
    </w:tr>
  </w:tbl>
  <w:p w14:paraId="4D694B8E" w14:textId="77777777" w:rsidR="003A50C1" w:rsidRDefault="003A5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C43F3"/>
    <w:multiLevelType w:val="multilevel"/>
    <w:tmpl w:val="F8C07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14"/>
    <w:rsid w:val="0000080E"/>
    <w:rsid w:val="00013F64"/>
    <w:rsid w:val="0008715E"/>
    <w:rsid w:val="000D4BA8"/>
    <w:rsid w:val="00106CF8"/>
    <w:rsid w:val="001231FB"/>
    <w:rsid w:val="00131C79"/>
    <w:rsid w:val="00195E55"/>
    <w:rsid w:val="001B2813"/>
    <w:rsid w:val="001C12C4"/>
    <w:rsid w:val="00242DA3"/>
    <w:rsid w:val="00286F05"/>
    <w:rsid w:val="002A29A8"/>
    <w:rsid w:val="002D5FE0"/>
    <w:rsid w:val="003126F0"/>
    <w:rsid w:val="00345036"/>
    <w:rsid w:val="00356719"/>
    <w:rsid w:val="0038660D"/>
    <w:rsid w:val="003944FC"/>
    <w:rsid w:val="003972C2"/>
    <w:rsid w:val="003A50C1"/>
    <w:rsid w:val="003F3D98"/>
    <w:rsid w:val="0042783C"/>
    <w:rsid w:val="00432AAF"/>
    <w:rsid w:val="00500FEE"/>
    <w:rsid w:val="005C1070"/>
    <w:rsid w:val="005E3299"/>
    <w:rsid w:val="005E5AB2"/>
    <w:rsid w:val="00615CAF"/>
    <w:rsid w:val="00623836"/>
    <w:rsid w:val="00632F49"/>
    <w:rsid w:val="00696243"/>
    <w:rsid w:val="006F0AA5"/>
    <w:rsid w:val="006F281C"/>
    <w:rsid w:val="006F5CE9"/>
    <w:rsid w:val="00722C6B"/>
    <w:rsid w:val="00764B7A"/>
    <w:rsid w:val="0077573A"/>
    <w:rsid w:val="007802E7"/>
    <w:rsid w:val="00780545"/>
    <w:rsid w:val="007B1FC4"/>
    <w:rsid w:val="007D1111"/>
    <w:rsid w:val="00806AC6"/>
    <w:rsid w:val="00807F85"/>
    <w:rsid w:val="008326BA"/>
    <w:rsid w:val="00855989"/>
    <w:rsid w:val="008E645F"/>
    <w:rsid w:val="00923407"/>
    <w:rsid w:val="00924D16"/>
    <w:rsid w:val="00937C5D"/>
    <w:rsid w:val="009405F2"/>
    <w:rsid w:val="00947292"/>
    <w:rsid w:val="0099360B"/>
    <w:rsid w:val="009A1F7E"/>
    <w:rsid w:val="00A125A9"/>
    <w:rsid w:val="00AC76DE"/>
    <w:rsid w:val="00AD0B21"/>
    <w:rsid w:val="00AF00B5"/>
    <w:rsid w:val="00B34B8C"/>
    <w:rsid w:val="00B43814"/>
    <w:rsid w:val="00C03F42"/>
    <w:rsid w:val="00C22919"/>
    <w:rsid w:val="00CA0B3C"/>
    <w:rsid w:val="00CD431D"/>
    <w:rsid w:val="00CF7E99"/>
    <w:rsid w:val="00D4579F"/>
    <w:rsid w:val="00D87447"/>
    <w:rsid w:val="00DC06A2"/>
    <w:rsid w:val="00DF1377"/>
    <w:rsid w:val="00E01A32"/>
    <w:rsid w:val="00E43D62"/>
    <w:rsid w:val="00E43F5C"/>
    <w:rsid w:val="00EE552B"/>
    <w:rsid w:val="00F658E2"/>
    <w:rsid w:val="00FA7521"/>
    <w:rsid w:val="00FC7CB4"/>
    <w:rsid w:val="00FE1A9B"/>
    <w:rsid w:val="00FE4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063D68"/>
  <w15:docId w15:val="{B0C5CF32-744D-4865-A445-BE5E7804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814"/>
    <w:rPr>
      <w:rFonts w:ascii="Times New Roman" w:eastAsia="Times New Roman" w:hAnsi="Times New Roman"/>
      <w:lang w:eastAsia="en-US"/>
    </w:rPr>
  </w:style>
  <w:style w:type="paragraph" w:styleId="Heading1">
    <w:name w:val="heading 1"/>
    <w:basedOn w:val="Normal"/>
    <w:next w:val="Normal"/>
    <w:link w:val="Heading1Char"/>
    <w:qFormat/>
    <w:rsid w:val="00B43814"/>
    <w:pPr>
      <w:keepNext/>
      <w:outlineLvl w:val="0"/>
    </w:pPr>
    <w:rPr>
      <w:rFonts w:ascii="Arial" w:hAnsi="Arial"/>
      <w:b/>
      <w:sz w:val="28"/>
    </w:rPr>
  </w:style>
  <w:style w:type="paragraph" w:styleId="Heading2">
    <w:name w:val="heading 2"/>
    <w:basedOn w:val="Normal"/>
    <w:next w:val="Normal"/>
    <w:link w:val="Heading2Char"/>
    <w:qFormat/>
    <w:rsid w:val="00B438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438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3814"/>
    <w:rPr>
      <w:rFonts w:ascii="Arial" w:eastAsia="Times New Roman" w:hAnsi="Arial" w:cs="Times New Roman"/>
      <w:b/>
      <w:sz w:val="28"/>
      <w:szCs w:val="20"/>
    </w:rPr>
  </w:style>
  <w:style w:type="character" w:customStyle="1" w:styleId="Heading2Char">
    <w:name w:val="Heading 2 Char"/>
    <w:link w:val="Heading2"/>
    <w:rsid w:val="00B43814"/>
    <w:rPr>
      <w:rFonts w:ascii="Arial" w:eastAsia="Times New Roman" w:hAnsi="Arial" w:cs="Arial"/>
      <w:b/>
      <w:bCs/>
      <w:i/>
      <w:iCs/>
      <w:sz w:val="28"/>
      <w:szCs w:val="28"/>
    </w:rPr>
  </w:style>
  <w:style w:type="character" w:customStyle="1" w:styleId="Heading3Char">
    <w:name w:val="Heading 3 Char"/>
    <w:link w:val="Heading3"/>
    <w:rsid w:val="00B43814"/>
    <w:rPr>
      <w:rFonts w:ascii="Arial" w:eastAsia="Times New Roman" w:hAnsi="Arial" w:cs="Arial"/>
      <w:b/>
      <w:bCs/>
      <w:sz w:val="26"/>
      <w:szCs w:val="26"/>
    </w:rPr>
  </w:style>
  <w:style w:type="paragraph" w:styleId="BodyTextIndent">
    <w:name w:val="Body Text Indent"/>
    <w:basedOn w:val="Normal"/>
    <w:link w:val="BodyTextIndentChar"/>
    <w:rsid w:val="00B43814"/>
    <w:pPr>
      <w:ind w:left="360" w:hanging="360"/>
    </w:pPr>
    <w:rPr>
      <w:rFonts w:ascii="Arial" w:hAnsi="Arial"/>
      <w:bCs/>
      <w:sz w:val="24"/>
    </w:rPr>
  </w:style>
  <w:style w:type="character" w:customStyle="1" w:styleId="BodyTextIndentChar">
    <w:name w:val="Body Text Indent Char"/>
    <w:link w:val="BodyTextIndent"/>
    <w:rsid w:val="00B43814"/>
    <w:rPr>
      <w:rFonts w:ascii="Arial" w:eastAsia="Times New Roman" w:hAnsi="Arial" w:cs="Times New Roman"/>
      <w:bCs/>
      <w:sz w:val="24"/>
      <w:szCs w:val="20"/>
    </w:rPr>
  </w:style>
  <w:style w:type="paragraph" w:styleId="BodyText2">
    <w:name w:val="Body Text 2"/>
    <w:basedOn w:val="Normal"/>
    <w:link w:val="BodyText2Char"/>
    <w:rsid w:val="00B43814"/>
    <w:pPr>
      <w:spacing w:after="120" w:line="480" w:lineRule="auto"/>
    </w:pPr>
  </w:style>
  <w:style w:type="character" w:customStyle="1" w:styleId="BodyText2Char">
    <w:name w:val="Body Text 2 Char"/>
    <w:link w:val="BodyText2"/>
    <w:rsid w:val="00B43814"/>
    <w:rPr>
      <w:rFonts w:ascii="Times New Roman" w:eastAsia="Times New Roman" w:hAnsi="Times New Roman" w:cs="Times New Roman"/>
      <w:sz w:val="20"/>
      <w:szCs w:val="20"/>
    </w:rPr>
  </w:style>
  <w:style w:type="paragraph" w:styleId="Header">
    <w:name w:val="header"/>
    <w:basedOn w:val="Normal"/>
    <w:link w:val="HeaderChar"/>
    <w:rsid w:val="00B43814"/>
    <w:pPr>
      <w:tabs>
        <w:tab w:val="center" w:pos="4153"/>
        <w:tab w:val="right" w:pos="8306"/>
      </w:tabs>
    </w:pPr>
    <w:rPr>
      <w:rFonts w:ascii="Arial" w:hAnsi="Arial"/>
      <w:sz w:val="24"/>
    </w:rPr>
  </w:style>
  <w:style w:type="character" w:customStyle="1" w:styleId="HeaderChar">
    <w:name w:val="Header Char"/>
    <w:link w:val="Header"/>
    <w:rsid w:val="00B43814"/>
    <w:rPr>
      <w:rFonts w:ascii="Arial" w:eastAsia="Times New Roman" w:hAnsi="Arial" w:cs="Times New Roman"/>
      <w:sz w:val="24"/>
      <w:szCs w:val="20"/>
    </w:rPr>
  </w:style>
  <w:style w:type="paragraph" w:styleId="Title">
    <w:name w:val="Title"/>
    <w:basedOn w:val="Normal"/>
    <w:link w:val="TitleChar"/>
    <w:qFormat/>
    <w:rsid w:val="00B43814"/>
    <w:pPr>
      <w:jc w:val="center"/>
    </w:pPr>
    <w:rPr>
      <w:rFonts w:ascii="Arial" w:hAnsi="Arial" w:cs="Arial"/>
      <w:b/>
      <w:bCs/>
      <w:sz w:val="28"/>
      <w:szCs w:val="24"/>
      <w:u w:val="single"/>
    </w:rPr>
  </w:style>
  <w:style w:type="character" w:customStyle="1" w:styleId="TitleChar">
    <w:name w:val="Title Char"/>
    <w:link w:val="Title"/>
    <w:rsid w:val="00B43814"/>
    <w:rPr>
      <w:rFonts w:ascii="Arial" w:eastAsia="Times New Roman" w:hAnsi="Arial" w:cs="Arial"/>
      <w:b/>
      <w:bCs/>
      <w:sz w:val="28"/>
      <w:szCs w:val="24"/>
      <w:u w:val="single"/>
    </w:rPr>
  </w:style>
  <w:style w:type="paragraph" w:styleId="BodyText">
    <w:name w:val="Body Text"/>
    <w:basedOn w:val="Normal"/>
    <w:link w:val="BodyTextChar"/>
    <w:rsid w:val="00B43814"/>
    <w:pPr>
      <w:spacing w:after="120"/>
    </w:pPr>
  </w:style>
  <w:style w:type="character" w:customStyle="1" w:styleId="BodyTextChar">
    <w:name w:val="Body Text Char"/>
    <w:link w:val="BodyText"/>
    <w:rsid w:val="00B438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0545"/>
    <w:pPr>
      <w:tabs>
        <w:tab w:val="center" w:pos="4513"/>
        <w:tab w:val="right" w:pos="9026"/>
      </w:tabs>
    </w:pPr>
  </w:style>
  <w:style w:type="character" w:customStyle="1" w:styleId="FooterChar">
    <w:name w:val="Footer Char"/>
    <w:link w:val="Footer"/>
    <w:uiPriority w:val="99"/>
    <w:rsid w:val="00780545"/>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38660D"/>
    <w:rPr>
      <w:rFonts w:ascii="Tahoma" w:hAnsi="Tahoma" w:cs="Tahoma"/>
      <w:sz w:val="16"/>
      <w:szCs w:val="16"/>
    </w:rPr>
  </w:style>
  <w:style w:type="character" w:customStyle="1" w:styleId="BalloonTextChar">
    <w:name w:val="Balloon Text Char"/>
    <w:basedOn w:val="DefaultParagraphFont"/>
    <w:link w:val="BalloonText"/>
    <w:uiPriority w:val="99"/>
    <w:semiHidden/>
    <w:rsid w:val="0038660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49382">
      <w:bodyDiv w:val="1"/>
      <w:marLeft w:val="0"/>
      <w:marRight w:val="0"/>
      <w:marTop w:val="0"/>
      <w:marBottom w:val="0"/>
      <w:divBdr>
        <w:top w:val="none" w:sz="0" w:space="0" w:color="auto"/>
        <w:left w:val="none" w:sz="0" w:space="0" w:color="auto"/>
        <w:bottom w:val="none" w:sz="0" w:space="0" w:color="auto"/>
        <w:right w:val="none" w:sz="0" w:space="0" w:color="auto"/>
      </w:divBdr>
    </w:div>
    <w:div w:id="53046633">
      <w:bodyDiv w:val="1"/>
      <w:marLeft w:val="0"/>
      <w:marRight w:val="0"/>
      <w:marTop w:val="0"/>
      <w:marBottom w:val="0"/>
      <w:divBdr>
        <w:top w:val="none" w:sz="0" w:space="0" w:color="auto"/>
        <w:left w:val="none" w:sz="0" w:space="0" w:color="auto"/>
        <w:bottom w:val="none" w:sz="0" w:space="0" w:color="auto"/>
        <w:right w:val="none" w:sz="0" w:space="0" w:color="auto"/>
      </w:divBdr>
    </w:div>
    <w:div w:id="221986410">
      <w:bodyDiv w:val="1"/>
      <w:marLeft w:val="0"/>
      <w:marRight w:val="0"/>
      <w:marTop w:val="0"/>
      <w:marBottom w:val="0"/>
      <w:divBdr>
        <w:top w:val="none" w:sz="0" w:space="0" w:color="auto"/>
        <w:left w:val="none" w:sz="0" w:space="0" w:color="auto"/>
        <w:bottom w:val="none" w:sz="0" w:space="0" w:color="auto"/>
        <w:right w:val="none" w:sz="0" w:space="0" w:color="auto"/>
      </w:divBdr>
    </w:div>
    <w:div w:id="222718307">
      <w:bodyDiv w:val="1"/>
      <w:marLeft w:val="0"/>
      <w:marRight w:val="0"/>
      <w:marTop w:val="0"/>
      <w:marBottom w:val="0"/>
      <w:divBdr>
        <w:top w:val="none" w:sz="0" w:space="0" w:color="auto"/>
        <w:left w:val="none" w:sz="0" w:space="0" w:color="auto"/>
        <w:bottom w:val="none" w:sz="0" w:space="0" w:color="auto"/>
        <w:right w:val="none" w:sz="0" w:space="0" w:color="auto"/>
      </w:divBdr>
    </w:div>
    <w:div w:id="577592637">
      <w:bodyDiv w:val="1"/>
      <w:marLeft w:val="0"/>
      <w:marRight w:val="0"/>
      <w:marTop w:val="0"/>
      <w:marBottom w:val="0"/>
      <w:divBdr>
        <w:top w:val="none" w:sz="0" w:space="0" w:color="auto"/>
        <w:left w:val="none" w:sz="0" w:space="0" w:color="auto"/>
        <w:bottom w:val="none" w:sz="0" w:space="0" w:color="auto"/>
        <w:right w:val="none" w:sz="0" w:space="0" w:color="auto"/>
      </w:divBdr>
    </w:div>
    <w:div w:id="635182665">
      <w:bodyDiv w:val="1"/>
      <w:marLeft w:val="0"/>
      <w:marRight w:val="0"/>
      <w:marTop w:val="0"/>
      <w:marBottom w:val="0"/>
      <w:divBdr>
        <w:top w:val="none" w:sz="0" w:space="0" w:color="auto"/>
        <w:left w:val="none" w:sz="0" w:space="0" w:color="auto"/>
        <w:bottom w:val="none" w:sz="0" w:space="0" w:color="auto"/>
        <w:right w:val="none" w:sz="0" w:space="0" w:color="auto"/>
      </w:divBdr>
    </w:div>
    <w:div w:id="712077532">
      <w:bodyDiv w:val="1"/>
      <w:marLeft w:val="0"/>
      <w:marRight w:val="0"/>
      <w:marTop w:val="0"/>
      <w:marBottom w:val="0"/>
      <w:divBdr>
        <w:top w:val="none" w:sz="0" w:space="0" w:color="auto"/>
        <w:left w:val="none" w:sz="0" w:space="0" w:color="auto"/>
        <w:bottom w:val="none" w:sz="0" w:space="0" w:color="auto"/>
        <w:right w:val="none" w:sz="0" w:space="0" w:color="auto"/>
      </w:divBdr>
    </w:div>
    <w:div w:id="874003625">
      <w:bodyDiv w:val="1"/>
      <w:marLeft w:val="0"/>
      <w:marRight w:val="0"/>
      <w:marTop w:val="0"/>
      <w:marBottom w:val="0"/>
      <w:divBdr>
        <w:top w:val="none" w:sz="0" w:space="0" w:color="auto"/>
        <w:left w:val="none" w:sz="0" w:space="0" w:color="auto"/>
        <w:bottom w:val="none" w:sz="0" w:space="0" w:color="auto"/>
        <w:right w:val="none" w:sz="0" w:space="0" w:color="auto"/>
      </w:divBdr>
    </w:div>
    <w:div w:id="1091123095">
      <w:bodyDiv w:val="1"/>
      <w:marLeft w:val="0"/>
      <w:marRight w:val="0"/>
      <w:marTop w:val="0"/>
      <w:marBottom w:val="0"/>
      <w:divBdr>
        <w:top w:val="none" w:sz="0" w:space="0" w:color="auto"/>
        <w:left w:val="none" w:sz="0" w:space="0" w:color="auto"/>
        <w:bottom w:val="none" w:sz="0" w:space="0" w:color="auto"/>
        <w:right w:val="none" w:sz="0" w:space="0" w:color="auto"/>
      </w:divBdr>
    </w:div>
    <w:div w:id="1091396296">
      <w:bodyDiv w:val="1"/>
      <w:marLeft w:val="0"/>
      <w:marRight w:val="0"/>
      <w:marTop w:val="0"/>
      <w:marBottom w:val="0"/>
      <w:divBdr>
        <w:top w:val="none" w:sz="0" w:space="0" w:color="auto"/>
        <w:left w:val="none" w:sz="0" w:space="0" w:color="auto"/>
        <w:bottom w:val="none" w:sz="0" w:space="0" w:color="auto"/>
        <w:right w:val="none" w:sz="0" w:space="0" w:color="auto"/>
      </w:divBdr>
    </w:div>
    <w:div w:id="1094009222">
      <w:bodyDiv w:val="1"/>
      <w:marLeft w:val="0"/>
      <w:marRight w:val="0"/>
      <w:marTop w:val="0"/>
      <w:marBottom w:val="0"/>
      <w:divBdr>
        <w:top w:val="none" w:sz="0" w:space="0" w:color="auto"/>
        <w:left w:val="none" w:sz="0" w:space="0" w:color="auto"/>
        <w:bottom w:val="none" w:sz="0" w:space="0" w:color="auto"/>
        <w:right w:val="none" w:sz="0" w:space="0" w:color="auto"/>
      </w:divBdr>
    </w:div>
    <w:div w:id="1186866382">
      <w:bodyDiv w:val="1"/>
      <w:marLeft w:val="0"/>
      <w:marRight w:val="0"/>
      <w:marTop w:val="0"/>
      <w:marBottom w:val="0"/>
      <w:divBdr>
        <w:top w:val="none" w:sz="0" w:space="0" w:color="auto"/>
        <w:left w:val="none" w:sz="0" w:space="0" w:color="auto"/>
        <w:bottom w:val="none" w:sz="0" w:space="0" w:color="auto"/>
        <w:right w:val="none" w:sz="0" w:space="0" w:color="auto"/>
      </w:divBdr>
    </w:div>
    <w:div w:id="1448232762">
      <w:bodyDiv w:val="1"/>
      <w:marLeft w:val="0"/>
      <w:marRight w:val="0"/>
      <w:marTop w:val="0"/>
      <w:marBottom w:val="0"/>
      <w:divBdr>
        <w:top w:val="none" w:sz="0" w:space="0" w:color="auto"/>
        <w:left w:val="none" w:sz="0" w:space="0" w:color="auto"/>
        <w:bottom w:val="none" w:sz="0" w:space="0" w:color="auto"/>
        <w:right w:val="none" w:sz="0" w:space="0" w:color="auto"/>
      </w:divBdr>
    </w:div>
    <w:div w:id="1485510470">
      <w:bodyDiv w:val="1"/>
      <w:marLeft w:val="0"/>
      <w:marRight w:val="0"/>
      <w:marTop w:val="0"/>
      <w:marBottom w:val="0"/>
      <w:divBdr>
        <w:top w:val="none" w:sz="0" w:space="0" w:color="auto"/>
        <w:left w:val="none" w:sz="0" w:space="0" w:color="auto"/>
        <w:bottom w:val="none" w:sz="0" w:space="0" w:color="auto"/>
        <w:right w:val="none" w:sz="0" w:space="0" w:color="auto"/>
      </w:divBdr>
    </w:div>
    <w:div w:id="1491020962">
      <w:bodyDiv w:val="1"/>
      <w:marLeft w:val="0"/>
      <w:marRight w:val="0"/>
      <w:marTop w:val="0"/>
      <w:marBottom w:val="0"/>
      <w:divBdr>
        <w:top w:val="none" w:sz="0" w:space="0" w:color="auto"/>
        <w:left w:val="none" w:sz="0" w:space="0" w:color="auto"/>
        <w:bottom w:val="none" w:sz="0" w:space="0" w:color="auto"/>
        <w:right w:val="none" w:sz="0" w:space="0" w:color="auto"/>
      </w:divBdr>
    </w:div>
    <w:div w:id="1504203338">
      <w:bodyDiv w:val="1"/>
      <w:marLeft w:val="0"/>
      <w:marRight w:val="0"/>
      <w:marTop w:val="0"/>
      <w:marBottom w:val="0"/>
      <w:divBdr>
        <w:top w:val="none" w:sz="0" w:space="0" w:color="auto"/>
        <w:left w:val="none" w:sz="0" w:space="0" w:color="auto"/>
        <w:bottom w:val="none" w:sz="0" w:space="0" w:color="auto"/>
        <w:right w:val="none" w:sz="0" w:space="0" w:color="auto"/>
      </w:divBdr>
    </w:div>
    <w:div w:id="1538080853">
      <w:bodyDiv w:val="1"/>
      <w:marLeft w:val="0"/>
      <w:marRight w:val="0"/>
      <w:marTop w:val="0"/>
      <w:marBottom w:val="0"/>
      <w:divBdr>
        <w:top w:val="none" w:sz="0" w:space="0" w:color="auto"/>
        <w:left w:val="none" w:sz="0" w:space="0" w:color="auto"/>
        <w:bottom w:val="none" w:sz="0" w:space="0" w:color="auto"/>
        <w:right w:val="none" w:sz="0" w:space="0" w:color="auto"/>
      </w:divBdr>
    </w:div>
    <w:div w:id="1587492476">
      <w:bodyDiv w:val="1"/>
      <w:marLeft w:val="0"/>
      <w:marRight w:val="0"/>
      <w:marTop w:val="0"/>
      <w:marBottom w:val="0"/>
      <w:divBdr>
        <w:top w:val="none" w:sz="0" w:space="0" w:color="auto"/>
        <w:left w:val="none" w:sz="0" w:space="0" w:color="auto"/>
        <w:bottom w:val="none" w:sz="0" w:space="0" w:color="auto"/>
        <w:right w:val="none" w:sz="0" w:space="0" w:color="auto"/>
      </w:divBdr>
    </w:div>
    <w:div w:id="1738819714">
      <w:bodyDiv w:val="1"/>
      <w:marLeft w:val="0"/>
      <w:marRight w:val="0"/>
      <w:marTop w:val="0"/>
      <w:marBottom w:val="0"/>
      <w:divBdr>
        <w:top w:val="none" w:sz="0" w:space="0" w:color="auto"/>
        <w:left w:val="none" w:sz="0" w:space="0" w:color="auto"/>
        <w:bottom w:val="none" w:sz="0" w:space="0" w:color="auto"/>
        <w:right w:val="none" w:sz="0" w:space="0" w:color="auto"/>
      </w:divBdr>
    </w:div>
    <w:div w:id="1890678524">
      <w:bodyDiv w:val="1"/>
      <w:marLeft w:val="0"/>
      <w:marRight w:val="0"/>
      <w:marTop w:val="0"/>
      <w:marBottom w:val="0"/>
      <w:divBdr>
        <w:top w:val="none" w:sz="0" w:space="0" w:color="auto"/>
        <w:left w:val="none" w:sz="0" w:space="0" w:color="auto"/>
        <w:bottom w:val="none" w:sz="0" w:space="0" w:color="auto"/>
        <w:right w:val="none" w:sz="0" w:space="0" w:color="auto"/>
      </w:divBdr>
    </w:div>
    <w:div w:id="20060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302849e346b4eb753677e926ea1cc35">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839b31314abe9f92234ba4e18ac609b8"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7877a85d-1b44-49b4-b533-86f3b630674e">
      <UserInfo>
        <DisplayName>Mini Mariners Nursery</DisplayName>
        <AccountId>19</AccountId>
        <AccountType/>
      </UserInfo>
      <UserInfo>
        <DisplayName>Abi Mouton</DisplayName>
        <AccountId>18</AccountId>
        <AccountType/>
      </UserInfo>
    </SharedWithUsers>
  </documentManagement>
</p:properties>
</file>

<file path=customXml/itemProps1.xml><?xml version="1.0" encoding="utf-8"?>
<ds:datastoreItem xmlns:ds="http://schemas.openxmlformats.org/officeDocument/2006/customXml" ds:itemID="{9802F33C-71F2-42D4-8FDA-1FF1B8C23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CBBDB-04A8-490C-BBD1-4C9130F202FC}">
  <ds:schemaRefs>
    <ds:schemaRef ds:uri="http://schemas.microsoft.com/office/2006/metadata/longProperties"/>
  </ds:schemaRefs>
</ds:datastoreItem>
</file>

<file path=customXml/itemProps3.xml><?xml version="1.0" encoding="utf-8"?>
<ds:datastoreItem xmlns:ds="http://schemas.openxmlformats.org/officeDocument/2006/customXml" ds:itemID="{E44A2CA4-48A3-4A3F-8857-09B59D85D14D}">
  <ds:schemaRefs>
    <ds:schemaRef ds:uri="http://schemas.microsoft.com/sharepoint/v3/contenttype/forms"/>
  </ds:schemaRefs>
</ds:datastoreItem>
</file>

<file path=customXml/itemProps4.xml><?xml version="1.0" encoding="utf-8"?>
<ds:datastoreItem xmlns:ds="http://schemas.openxmlformats.org/officeDocument/2006/customXml" ds:itemID="{3C91EA39-CBA9-46D7-91D6-E833450949A2}">
  <ds:schemaRefs>
    <ds:schemaRef ds:uri="http://schemas.openxmlformats.org/officeDocument/2006/bibliography"/>
  </ds:schemaRefs>
</ds:datastoreItem>
</file>

<file path=customXml/itemProps5.xml><?xml version="1.0" encoding="utf-8"?>
<ds:datastoreItem xmlns:ds="http://schemas.openxmlformats.org/officeDocument/2006/customXml" ds:itemID="{F722505D-DD62-4828-94A9-711587CBEA39}">
  <ds:schemaRefs>
    <ds:schemaRef ds:uri="7877a85d-1b44-49b4-b533-86f3b630674e"/>
    <ds:schemaRef ds:uri="http://purl.org/dc/terms/"/>
    <ds:schemaRef ds:uri="d6c9f295-6866-40ba-9ed9-513ce23f134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dc:creator>
  <cp:lastModifiedBy>Deborah Markwick</cp:lastModifiedBy>
  <cp:revision>7</cp:revision>
  <cp:lastPrinted>2020-08-14T09:53:00Z</cp:lastPrinted>
  <dcterms:created xsi:type="dcterms:W3CDTF">2020-05-27T12:29:00Z</dcterms:created>
  <dcterms:modified xsi:type="dcterms:W3CDTF">2020-08-14T09:59:00Z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Risk Assessment</vt:lpwstr>
  </property>
  <property fmtid="{D5CDD505-2E9C-101B-9397-08002B2CF9AE}" pid="3" name="ContentType">
    <vt:lpwstr>Document</vt:lpwstr>
  </property>
  <property fmtid="{D5CDD505-2E9C-101B-9397-08002B2CF9AE}" pid="4" name="ContentTypeId">
    <vt:lpwstr>0x01010018A98446DD4B35408626C5CD05C780AF</vt:lpwstr>
  </property>
</Properties>
</file>